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8C" w:rsidRPr="005C466F" w:rsidRDefault="00D16F8C" w:rsidP="00D16F8C">
      <w:pPr>
        <w:jc w:val="center"/>
        <w:rPr>
          <w:b/>
          <w:sz w:val="28"/>
          <w:szCs w:val="28"/>
        </w:rPr>
      </w:pPr>
      <w:r w:rsidRPr="005C466F">
        <w:rPr>
          <w:b/>
          <w:sz w:val="28"/>
          <w:szCs w:val="28"/>
        </w:rPr>
        <w:t>ПАЛАЖЭННЕ</w:t>
      </w:r>
    </w:p>
    <w:p w:rsidR="00D16F8C" w:rsidRPr="005C466F" w:rsidRDefault="00D16F8C" w:rsidP="00D16F8C">
      <w:pPr>
        <w:jc w:val="center"/>
        <w:rPr>
          <w:b/>
          <w:sz w:val="28"/>
          <w:szCs w:val="28"/>
        </w:rPr>
      </w:pPr>
      <w:r w:rsidRPr="005C466F">
        <w:rPr>
          <w:b/>
          <w:sz w:val="28"/>
          <w:szCs w:val="28"/>
        </w:rPr>
        <w:t>А</w:t>
      </w:r>
      <w:r w:rsidR="00ED4544" w:rsidRPr="00ED4544">
        <w:rPr>
          <w:b/>
          <w:sz w:val="28"/>
          <w:szCs w:val="28"/>
        </w:rPr>
        <w:t>Б</w:t>
      </w:r>
      <w:r w:rsidRPr="005C466F">
        <w:rPr>
          <w:b/>
          <w:sz w:val="28"/>
          <w:szCs w:val="28"/>
        </w:rPr>
        <w:t xml:space="preserve"> </w:t>
      </w:r>
      <w:r w:rsidR="00ED4544" w:rsidRPr="00ED4544">
        <w:rPr>
          <w:b/>
          <w:sz w:val="28"/>
          <w:szCs w:val="28"/>
        </w:rPr>
        <w:t>ВІДЭАНАЗІРАНН</w:t>
      </w:r>
      <w:r w:rsidR="00ED4544" w:rsidRPr="00ED4544">
        <w:rPr>
          <w:b/>
          <w:sz w:val="28"/>
          <w:szCs w:val="28"/>
        </w:rPr>
        <w:t>І</w:t>
      </w:r>
      <w:r w:rsidR="00ED4544" w:rsidRPr="00ED4544">
        <w:rPr>
          <w:b/>
          <w:sz w:val="28"/>
          <w:szCs w:val="28"/>
        </w:rPr>
        <w:t xml:space="preserve"> </w:t>
      </w:r>
      <w:r w:rsidRPr="005C466F">
        <w:rPr>
          <w:b/>
          <w:sz w:val="28"/>
          <w:szCs w:val="28"/>
        </w:rPr>
        <w:t>Ў ААТ «ММЗ»</w:t>
      </w:r>
    </w:p>
    <w:p w:rsidR="00D16F8C" w:rsidRDefault="00D16F8C" w:rsidP="00D16F8C">
      <w:pPr>
        <w:jc w:val="both"/>
        <w:rPr>
          <w:color w:val="000000" w:themeColor="text1"/>
          <w:sz w:val="28"/>
          <w:szCs w:val="28"/>
        </w:rPr>
      </w:pPr>
    </w:p>
    <w:p w:rsidR="00D16F8C" w:rsidRDefault="00D16F8C" w:rsidP="00D16F8C">
      <w:pPr>
        <w:jc w:val="both"/>
        <w:rPr>
          <w:color w:val="000000" w:themeColor="text1"/>
          <w:sz w:val="28"/>
          <w:szCs w:val="28"/>
        </w:rPr>
      </w:pPr>
    </w:p>
    <w:p w:rsidR="00D16F8C" w:rsidRPr="000D0E0B" w:rsidRDefault="00D16F8C" w:rsidP="00D16F8C">
      <w:pPr>
        <w:ind w:firstLine="709"/>
        <w:rPr>
          <w:rFonts w:eastAsia="Calibri"/>
          <w:b/>
          <w:sz w:val="28"/>
          <w:szCs w:val="28"/>
          <w:lang w:eastAsia="en-US"/>
        </w:rPr>
      </w:pPr>
      <w:r w:rsidRPr="000D0E0B">
        <w:rPr>
          <w:rFonts w:eastAsia="Calibri"/>
          <w:b/>
          <w:sz w:val="28"/>
          <w:szCs w:val="28"/>
          <w:lang w:eastAsia="en-US"/>
        </w:rPr>
        <w:t>1. Агульныя палажэнні</w:t>
      </w:r>
    </w:p>
    <w:p w:rsidR="00D16F8C" w:rsidRDefault="00D16F8C" w:rsidP="00D16F8C">
      <w:pPr>
        <w:ind w:firstLine="709"/>
        <w:jc w:val="both"/>
        <w:rPr>
          <w:rFonts w:eastAsia="Calibri"/>
          <w:b/>
          <w:sz w:val="28"/>
          <w:szCs w:val="28"/>
          <w:lang w:eastAsia="en-US"/>
        </w:rPr>
      </w:pPr>
    </w:p>
    <w:p w:rsidR="00D16F8C" w:rsidRPr="00400092" w:rsidRDefault="00D16F8C" w:rsidP="00D16F8C">
      <w:pPr>
        <w:ind w:firstLine="709"/>
        <w:jc w:val="both"/>
        <w:rPr>
          <w:rFonts w:eastAsia="Calibri"/>
          <w:color w:val="000000" w:themeColor="text1"/>
          <w:sz w:val="28"/>
          <w:szCs w:val="28"/>
          <w:lang w:eastAsia="en-US"/>
        </w:rPr>
      </w:pPr>
      <w:r w:rsidRPr="000D0E0B">
        <w:rPr>
          <w:rFonts w:eastAsia="Calibri"/>
          <w:b/>
          <w:sz w:val="28"/>
          <w:szCs w:val="28"/>
          <w:lang w:eastAsia="en-US"/>
        </w:rPr>
        <w:t>1.1</w:t>
      </w:r>
      <w:r w:rsidR="00ED4544">
        <w:rPr>
          <w:rFonts w:eastAsia="Calibri"/>
          <w:sz w:val="28"/>
          <w:szCs w:val="28"/>
          <w:lang w:val="ru-RU" w:eastAsia="en-US"/>
        </w:rPr>
        <w:t> </w:t>
      </w:r>
      <w:r w:rsidRPr="00400092">
        <w:rPr>
          <w:rFonts w:eastAsia="Calibri"/>
          <w:color w:val="000000" w:themeColor="text1"/>
          <w:sz w:val="28"/>
          <w:szCs w:val="28"/>
          <w:lang w:eastAsia="en-US"/>
        </w:rPr>
        <w:t>Палажэнне аб відэаназіранні (далей - Палажэнне) у адкрытым акцыянерным таварыстве "Магілёўскі металургічны завод" (далей - ААТ "ММЗ", прадпрыемства) вызначае парадак выкарыстання відэаапаратуры і арганізацыі сістэмы відэаназірання ў ахоўнай зоне прадпрыемства.</w:t>
      </w:r>
    </w:p>
    <w:p w:rsidR="00D16F8C" w:rsidRPr="00400092" w:rsidRDefault="00D16F8C" w:rsidP="00D16F8C">
      <w:pPr>
        <w:ind w:firstLine="709"/>
        <w:jc w:val="both"/>
        <w:rPr>
          <w:rFonts w:eastAsia="Calibri"/>
          <w:color w:val="000000" w:themeColor="text1"/>
          <w:sz w:val="28"/>
          <w:szCs w:val="28"/>
          <w:lang w:eastAsia="en-US"/>
        </w:rPr>
      </w:pPr>
      <w:r w:rsidRPr="00400092">
        <w:rPr>
          <w:rFonts w:eastAsia="Calibri"/>
          <w:b/>
          <w:color w:val="000000" w:themeColor="text1"/>
          <w:sz w:val="28"/>
          <w:szCs w:val="28"/>
          <w:lang w:eastAsia="en-US"/>
        </w:rPr>
        <w:t>1.2</w:t>
      </w:r>
      <w:r w:rsidR="00ED4544">
        <w:rPr>
          <w:rFonts w:eastAsia="Calibri"/>
          <w:b/>
          <w:color w:val="000000" w:themeColor="text1"/>
          <w:sz w:val="28"/>
          <w:szCs w:val="28"/>
          <w:lang w:val="ru-RU" w:eastAsia="en-US"/>
        </w:rPr>
        <w:t> </w:t>
      </w:r>
      <w:r w:rsidRPr="00400092">
        <w:rPr>
          <w:rFonts w:eastAsia="Calibri"/>
          <w:color w:val="000000" w:themeColor="text1"/>
          <w:sz w:val="28"/>
          <w:szCs w:val="28"/>
          <w:lang w:eastAsia="en-US"/>
        </w:rPr>
        <w:t>Відэаназіранне ажыццяўляецца кругласутачна і бесперапынна пры дапамозе камер адкрытага відэаназірання.</w:t>
      </w:r>
    </w:p>
    <w:p w:rsidR="00D16F8C" w:rsidRDefault="00ED4544" w:rsidP="00D16F8C">
      <w:pPr>
        <w:ind w:firstLine="709"/>
        <w:jc w:val="both"/>
        <w:rPr>
          <w:rFonts w:eastAsia="Calibri"/>
          <w:color w:val="000000" w:themeColor="text1"/>
          <w:sz w:val="28"/>
          <w:szCs w:val="28"/>
          <w:lang w:eastAsia="en-US"/>
        </w:rPr>
      </w:pPr>
      <w:r w:rsidRPr="00400092">
        <w:rPr>
          <w:rFonts w:eastAsia="Calibri"/>
          <w:b/>
          <w:color w:val="000000" w:themeColor="text1"/>
          <w:sz w:val="28"/>
          <w:szCs w:val="28"/>
          <w:lang w:eastAsia="en-US"/>
        </w:rPr>
        <w:t>1.</w:t>
      </w:r>
      <w:r>
        <w:rPr>
          <w:rFonts w:eastAsia="Calibri"/>
          <w:b/>
          <w:color w:val="000000" w:themeColor="text1"/>
          <w:sz w:val="28"/>
          <w:szCs w:val="28"/>
          <w:lang w:val="ru-RU" w:eastAsia="en-US"/>
        </w:rPr>
        <w:t>3 </w:t>
      </w:r>
      <w:r w:rsidR="00D16F8C" w:rsidRPr="00400092">
        <w:rPr>
          <w:rFonts w:eastAsia="Calibri"/>
          <w:color w:val="000000" w:themeColor="text1"/>
          <w:sz w:val="28"/>
          <w:szCs w:val="28"/>
          <w:lang w:eastAsia="en-US"/>
        </w:rPr>
        <w:t>Гэта Палажэнне абавязкова для выканання работнікамі і наведвальнікамі ААТ «ММЗ».</w:t>
      </w:r>
    </w:p>
    <w:p w:rsidR="00D16F8C" w:rsidRPr="00400092" w:rsidRDefault="00ED4544" w:rsidP="00D16F8C">
      <w:pPr>
        <w:ind w:firstLine="709"/>
        <w:jc w:val="both"/>
        <w:rPr>
          <w:rFonts w:eastAsia="Calibri"/>
          <w:color w:val="000000" w:themeColor="text1"/>
          <w:sz w:val="28"/>
          <w:szCs w:val="28"/>
          <w:lang w:eastAsia="en-US"/>
        </w:rPr>
      </w:pPr>
      <w:r w:rsidRPr="00400092">
        <w:rPr>
          <w:rFonts w:eastAsia="Calibri"/>
          <w:b/>
          <w:color w:val="000000" w:themeColor="text1"/>
          <w:sz w:val="28"/>
          <w:szCs w:val="28"/>
          <w:lang w:eastAsia="en-US"/>
        </w:rPr>
        <w:t>1.</w:t>
      </w:r>
      <w:r>
        <w:rPr>
          <w:rFonts w:eastAsia="Calibri"/>
          <w:b/>
          <w:color w:val="000000" w:themeColor="text1"/>
          <w:sz w:val="28"/>
          <w:szCs w:val="28"/>
          <w:lang w:val="ru-RU" w:eastAsia="en-US"/>
        </w:rPr>
        <w:t>4 </w:t>
      </w:r>
      <w:r w:rsidR="00D16F8C" w:rsidRPr="00400092">
        <w:rPr>
          <w:rFonts w:eastAsia="Calibri"/>
          <w:color w:val="000000" w:themeColor="text1"/>
          <w:sz w:val="28"/>
          <w:szCs w:val="28"/>
          <w:lang w:eastAsia="en-US"/>
        </w:rPr>
        <w:t xml:space="preserve">Сапраўднае Палажэнне распрацавана ў адпаведнасці з </w:t>
      </w:r>
      <w:r w:rsidR="00D16F8C" w:rsidRPr="00400092">
        <w:rPr>
          <w:rFonts w:eastAsia="Calibri"/>
          <w:b/>
          <w:color w:val="000000" w:themeColor="text1"/>
          <w:sz w:val="28"/>
          <w:szCs w:val="28"/>
          <w:lang w:eastAsia="en-US"/>
        </w:rPr>
        <w:t xml:space="preserve">[1] - [9] </w:t>
      </w:r>
      <w:r w:rsidR="00D16F8C" w:rsidRPr="00400092">
        <w:rPr>
          <w:rFonts w:eastAsia="Calibri"/>
          <w:color w:val="000000" w:themeColor="text1"/>
          <w:sz w:val="28"/>
          <w:szCs w:val="28"/>
          <w:lang w:eastAsia="en-US"/>
        </w:rPr>
        <w:t>.</w:t>
      </w:r>
    </w:p>
    <w:p w:rsidR="00D16F8C" w:rsidRDefault="00D16F8C" w:rsidP="00D16F8C">
      <w:pPr>
        <w:ind w:firstLine="709"/>
        <w:jc w:val="both"/>
        <w:rPr>
          <w:rFonts w:eastAsia="Calibri"/>
          <w:color w:val="000000" w:themeColor="text1"/>
          <w:sz w:val="28"/>
          <w:szCs w:val="28"/>
          <w:lang w:eastAsia="en-US"/>
        </w:rPr>
      </w:pPr>
    </w:p>
    <w:p w:rsidR="00D16F8C" w:rsidRPr="000D0E0B" w:rsidRDefault="00D16F8C" w:rsidP="00D16F8C">
      <w:pPr>
        <w:ind w:firstLine="709"/>
        <w:jc w:val="both"/>
        <w:rPr>
          <w:rFonts w:eastAsia="Calibri"/>
          <w:b/>
          <w:sz w:val="28"/>
          <w:szCs w:val="28"/>
          <w:lang w:eastAsia="en-US"/>
        </w:rPr>
      </w:pPr>
      <w:r w:rsidRPr="000D0E0B">
        <w:rPr>
          <w:rFonts w:eastAsia="Calibri"/>
          <w:b/>
          <w:sz w:val="28"/>
          <w:szCs w:val="28"/>
          <w:lang w:eastAsia="en-US"/>
        </w:rPr>
        <w:t>2 Нарматыўныя спасылкі</w:t>
      </w:r>
    </w:p>
    <w:p w:rsidR="00D16F8C" w:rsidRPr="000D0E0B" w:rsidRDefault="00D16F8C" w:rsidP="00D16F8C">
      <w:pPr>
        <w:ind w:firstLine="709"/>
        <w:jc w:val="both"/>
        <w:rPr>
          <w:rFonts w:eastAsia="Calibri"/>
          <w:b/>
          <w:sz w:val="28"/>
          <w:szCs w:val="28"/>
          <w:lang w:eastAsia="en-US"/>
        </w:rPr>
      </w:pPr>
    </w:p>
    <w:p w:rsidR="00D16F8C" w:rsidRPr="005C466F" w:rsidRDefault="00D16F8C" w:rsidP="00D16F8C">
      <w:pPr>
        <w:pStyle w:val="a3"/>
        <w:spacing w:after="0" w:line="240" w:lineRule="auto"/>
        <w:ind w:left="0" w:firstLine="709"/>
        <w:jc w:val="both"/>
        <w:rPr>
          <w:rFonts w:ascii="Times New Roman" w:hAnsi="Times New Roman" w:cs="Times New Roman"/>
          <w:sz w:val="28"/>
          <w:szCs w:val="28"/>
        </w:rPr>
      </w:pPr>
      <w:r w:rsidRPr="005C466F">
        <w:rPr>
          <w:rFonts w:ascii="Times New Roman" w:hAnsi="Times New Roman" w:cs="Times New Roman"/>
          <w:b/>
          <w:sz w:val="28"/>
          <w:szCs w:val="28"/>
        </w:rPr>
        <w:t xml:space="preserve">[1] </w:t>
      </w:r>
      <w:r w:rsidRPr="005C466F">
        <w:rPr>
          <w:rFonts w:ascii="Times New Roman" w:hAnsi="Times New Roman" w:cs="Times New Roman"/>
          <w:sz w:val="28"/>
          <w:szCs w:val="28"/>
        </w:rPr>
        <w:t>Канстытуцыя Рэспублікі Беларусь;</w:t>
      </w:r>
    </w:p>
    <w:p w:rsidR="00D16F8C" w:rsidRPr="005C466F" w:rsidRDefault="00D16F8C" w:rsidP="00D16F8C">
      <w:pPr>
        <w:pStyle w:val="a3"/>
        <w:spacing w:after="0" w:line="240" w:lineRule="auto"/>
        <w:ind w:left="0" w:firstLine="709"/>
        <w:jc w:val="both"/>
        <w:rPr>
          <w:rFonts w:ascii="Times New Roman" w:hAnsi="Times New Roman" w:cs="Times New Roman"/>
          <w:sz w:val="28"/>
          <w:szCs w:val="28"/>
        </w:rPr>
      </w:pPr>
      <w:r w:rsidRPr="005C466F">
        <w:rPr>
          <w:rFonts w:ascii="Times New Roman" w:hAnsi="Times New Roman" w:cs="Times New Roman"/>
          <w:b/>
          <w:sz w:val="28"/>
          <w:szCs w:val="28"/>
        </w:rPr>
        <w:t>[2]</w:t>
      </w:r>
      <w:r w:rsidRPr="000D0E0B">
        <w:rPr>
          <w:rFonts w:ascii="Times New Roman" w:hAnsi="Times New Roman" w:cs="Times New Roman"/>
          <w:sz w:val="28"/>
          <w:szCs w:val="28"/>
        </w:rPr>
        <w:t xml:space="preserve">  </w:t>
      </w:r>
      <w:hyperlink r:id="rId8" w:history="1">
        <w:r w:rsidRPr="000D0E0B">
          <w:rPr>
            <w:rStyle w:val="a4"/>
            <w:rFonts w:ascii="Times New Roman" w:hAnsi="Times New Roman" w:cs="Times New Roman"/>
            <w:i w:val="0"/>
            <w:sz w:val="28"/>
            <w:szCs w:val="28"/>
            <w:shd w:val="clear" w:color="auto" w:fill="FFFFFF"/>
          </w:rPr>
          <w:t>Кодэкс</w:t>
        </w:r>
      </w:hyperlink>
      <w:hyperlink r:id="rId9" w:history="1">
        <w:r w:rsidRPr="000D0E0B">
          <w:rPr>
            <w:rStyle w:val="mat-tooltip-trigger"/>
            <w:rFonts w:ascii="Times New Roman" w:hAnsi="Times New Roman" w:cs="Times New Roman"/>
            <w:i/>
            <w:sz w:val="28"/>
            <w:szCs w:val="28"/>
            <w:shd w:val="clear" w:color="auto" w:fill="FFFFFF"/>
          </w:rPr>
          <w:t> </w:t>
        </w:r>
      </w:hyperlink>
      <w:hyperlink r:id="rId10" w:history="1">
        <w:r w:rsidRPr="000D0E0B">
          <w:rPr>
            <w:rStyle w:val="a4"/>
            <w:rFonts w:ascii="Times New Roman" w:hAnsi="Times New Roman" w:cs="Times New Roman"/>
            <w:i w:val="0"/>
            <w:sz w:val="28"/>
            <w:szCs w:val="28"/>
            <w:shd w:val="clear" w:color="auto" w:fill="FFFFFF"/>
          </w:rPr>
          <w:t>Рэспублікі</w:t>
        </w:r>
      </w:hyperlink>
      <w:hyperlink r:id="rId11" w:history="1">
        <w:r w:rsidRPr="000D0E0B">
          <w:rPr>
            <w:rStyle w:val="mat-tooltip-trigger"/>
            <w:rFonts w:ascii="Times New Roman" w:hAnsi="Times New Roman" w:cs="Times New Roman"/>
            <w:i/>
            <w:sz w:val="28"/>
            <w:szCs w:val="28"/>
            <w:shd w:val="clear" w:color="auto" w:fill="FFFFFF"/>
          </w:rPr>
          <w:t> </w:t>
        </w:r>
      </w:hyperlink>
      <w:hyperlink r:id="rId12" w:history="1">
        <w:r w:rsidRPr="000D0E0B">
          <w:rPr>
            <w:rStyle w:val="a4"/>
            <w:rFonts w:ascii="Times New Roman" w:hAnsi="Times New Roman" w:cs="Times New Roman"/>
            <w:i w:val="0"/>
            <w:sz w:val="28"/>
            <w:szCs w:val="28"/>
            <w:shd w:val="clear" w:color="auto" w:fill="FFFFFF"/>
          </w:rPr>
          <w:t xml:space="preserve">Беларусь </w:t>
        </w:r>
      </w:hyperlink>
      <w:hyperlink r:id="rId13" w:history="1">
        <w:r w:rsidRPr="000D0E0B">
          <w:rPr>
            <w:rStyle w:val="mat-tooltip-trigger"/>
            <w:rFonts w:ascii="Times New Roman" w:hAnsi="Times New Roman" w:cs="Times New Roman"/>
            <w:sz w:val="28"/>
            <w:szCs w:val="28"/>
            <w:shd w:val="clear" w:color="auto" w:fill="FFFFFF"/>
          </w:rPr>
          <w:t>ад 26.07.1999 N 296-З</w:t>
        </w:r>
      </w:hyperlink>
      <w:hyperlink r:id="rId14" w:history="1">
        <w:r w:rsidRPr="005C466F">
          <w:rPr>
            <w:rStyle w:val="mat-tooltip-trigger"/>
            <w:rFonts w:ascii="Times New Roman" w:hAnsi="Times New Roman" w:cs="Times New Roman"/>
            <w:sz w:val="28"/>
            <w:szCs w:val="28"/>
            <w:shd w:val="clear" w:color="auto" w:fill="FFFFFF"/>
          </w:rPr>
          <w:t xml:space="preserve"> </w:t>
        </w:r>
      </w:hyperlink>
      <w:r w:rsidRPr="005C466F">
        <w:rPr>
          <w:rFonts w:ascii="Times New Roman" w:hAnsi="Times New Roman" w:cs="Times New Roman"/>
          <w:sz w:val="28"/>
          <w:szCs w:val="28"/>
        </w:rPr>
        <w:t>"Працоўны кодэкс Рэспублікі Беларусь";</w:t>
      </w:r>
    </w:p>
    <w:p w:rsidR="00D16F8C" w:rsidRPr="000D0E0B" w:rsidRDefault="00D16F8C" w:rsidP="00D16F8C">
      <w:pPr>
        <w:ind w:firstLine="709"/>
        <w:jc w:val="both"/>
        <w:rPr>
          <w:rFonts w:eastAsia="Calibri"/>
          <w:sz w:val="28"/>
          <w:szCs w:val="28"/>
          <w:lang w:eastAsia="en-US"/>
        </w:rPr>
      </w:pPr>
      <w:r w:rsidRPr="000D0E0B">
        <w:rPr>
          <w:rFonts w:eastAsia="Calibri"/>
          <w:b/>
          <w:sz w:val="28"/>
          <w:szCs w:val="28"/>
          <w:lang w:eastAsia="en-US"/>
        </w:rPr>
        <w:t xml:space="preserve">[3] </w:t>
      </w:r>
      <w:r w:rsidRPr="000D0E0B">
        <w:rPr>
          <w:rFonts w:eastAsia="Calibri"/>
          <w:sz w:val="28"/>
          <w:szCs w:val="28"/>
          <w:lang w:eastAsia="en-US"/>
        </w:rPr>
        <w:t>Закон Рэспублікі Беларусь ад 08.11.2006 № 175-З "Аб ахоўнай дзейнасці ў Рэспубліцы Беларусь";</w:t>
      </w:r>
    </w:p>
    <w:p w:rsidR="00D16F8C" w:rsidRDefault="00D16F8C" w:rsidP="00D16F8C">
      <w:pPr>
        <w:ind w:firstLine="709"/>
        <w:jc w:val="both"/>
        <w:rPr>
          <w:rFonts w:eastAsia="Calibri"/>
          <w:sz w:val="28"/>
          <w:szCs w:val="28"/>
          <w:lang w:eastAsia="en-US"/>
        </w:rPr>
      </w:pPr>
      <w:r w:rsidRPr="000D0E0B">
        <w:rPr>
          <w:rFonts w:eastAsia="Calibri"/>
          <w:b/>
          <w:sz w:val="28"/>
          <w:szCs w:val="28"/>
          <w:lang w:eastAsia="en-US"/>
        </w:rPr>
        <w:t xml:space="preserve">[4] </w:t>
      </w:r>
      <w:r w:rsidRPr="000D0E0B">
        <w:rPr>
          <w:rFonts w:eastAsia="Calibri"/>
          <w:sz w:val="28"/>
          <w:szCs w:val="28"/>
          <w:lang w:eastAsia="en-US"/>
        </w:rPr>
        <w:t>Закон Рэспублікі Беларусь ад 10.11.2008 № 455-З "Аб інфармацыі, інфарматызацыі і абароне інфармацыі";</w:t>
      </w:r>
    </w:p>
    <w:p w:rsidR="00D16F8C" w:rsidRPr="005C466F" w:rsidRDefault="00D16F8C" w:rsidP="00D16F8C">
      <w:pPr>
        <w:pStyle w:val="a3"/>
        <w:spacing w:after="0" w:line="240" w:lineRule="auto"/>
        <w:ind w:left="0" w:firstLine="709"/>
        <w:jc w:val="both"/>
        <w:rPr>
          <w:rFonts w:ascii="Times New Roman" w:hAnsi="Times New Roman" w:cs="Times New Roman"/>
          <w:sz w:val="28"/>
          <w:szCs w:val="28"/>
        </w:rPr>
      </w:pPr>
      <w:r w:rsidRPr="005C466F">
        <w:rPr>
          <w:rFonts w:ascii="Times New Roman" w:hAnsi="Times New Roman" w:cs="Times New Roman"/>
          <w:b/>
          <w:sz w:val="28"/>
          <w:szCs w:val="28"/>
        </w:rPr>
        <w:t xml:space="preserve">[5] </w:t>
      </w:r>
      <w:r w:rsidRPr="005C466F">
        <w:rPr>
          <w:rFonts w:ascii="Times New Roman" w:hAnsi="Times New Roman" w:cs="Times New Roman"/>
          <w:sz w:val="28"/>
          <w:szCs w:val="28"/>
        </w:rPr>
        <w:t>Закон Рэспублікі Беларусь ад 07.05.2021 № 99-З "Аб абароне персанальных даных";</w:t>
      </w:r>
    </w:p>
    <w:p w:rsidR="00D16F8C" w:rsidRPr="005C466F" w:rsidRDefault="00D16F8C" w:rsidP="00D16F8C">
      <w:pPr>
        <w:pStyle w:val="a3"/>
        <w:spacing w:after="0" w:line="240" w:lineRule="auto"/>
        <w:ind w:left="0" w:firstLine="709"/>
        <w:jc w:val="both"/>
        <w:rPr>
          <w:rFonts w:ascii="Times New Roman" w:hAnsi="Times New Roman" w:cs="Times New Roman"/>
          <w:sz w:val="28"/>
          <w:szCs w:val="28"/>
        </w:rPr>
      </w:pPr>
      <w:r w:rsidRPr="005C466F">
        <w:rPr>
          <w:rFonts w:ascii="Times New Roman" w:hAnsi="Times New Roman" w:cs="Times New Roman"/>
          <w:b/>
          <w:sz w:val="28"/>
          <w:szCs w:val="28"/>
        </w:rPr>
        <w:t xml:space="preserve">[6] </w:t>
      </w:r>
      <w:r w:rsidRPr="005C466F">
        <w:rPr>
          <w:rFonts w:ascii="Times New Roman" w:hAnsi="Times New Roman" w:cs="Times New Roman"/>
          <w:sz w:val="28"/>
          <w:szCs w:val="28"/>
        </w:rPr>
        <w:t>Закон Рэспублікі Беларусь ад 21.07.2008 № 418-З "Аб рэгістры насельніцтва";</w:t>
      </w:r>
    </w:p>
    <w:p w:rsidR="00D16F8C" w:rsidRPr="000D0E0B" w:rsidRDefault="00D16F8C" w:rsidP="00D16F8C">
      <w:pPr>
        <w:ind w:firstLine="709"/>
        <w:jc w:val="both"/>
        <w:rPr>
          <w:rFonts w:eastAsia="Calibri"/>
          <w:sz w:val="28"/>
          <w:szCs w:val="28"/>
          <w:lang w:eastAsia="en-US"/>
        </w:rPr>
      </w:pPr>
      <w:r w:rsidRPr="000D0E0B">
        <w:rPr>
          <w:rFonts w:eastAsia="Calibri"/>
          <w:b/>
          <w:sz w:val="28"/>
          <w:szCs w:val="28"/>
          <w:lang w:eastAsia="en-US"/>
        </w:rPr>
        <w:t xml:space="preserve">[7] </w:t>
      </w:r>
      <w:r w:rsidRPr="000D0E0B">
        <w:rPr>
          <w:rFonts w:eastAsia="Calibri"/>
          <w:sz w:val="28"/>
          <w:szCs w:val="28"/>
          <w:lang w:eastAsia="en-US"/>
        </w:rPr>
        <w:t>Указ Прэзідэнта Рэспублікі Беларусь ад 28.11.2013 № 527 "Аб пытаннях стварэння і прымянення сістэмы відэаназірання ў інтарэсах забеспячэння грамадскага парадку";</w:t>
      </w:r>
    </w:p>
    <w:p w:rsidR="00D16F8C" w:rsidRPr="000D0E0B" w:rsidRDefault="00D16F8C" w:rsidP="00D16F8C">
      <w:pPr>
        <w:ind w:firstLine="709"/>
        <w:jc w:val="both"/>
        <w:rPr>
          <w:rFonts w:eastAsia="Calibri"/>
          <w:sz w:val="28"/>
          <w:szCs w:val="28"/>
          <w:lang w:eastAsia="en-US"/>
        </w:rPr>
      </w:pPr>
      <w:r w:rsidRPr="000D0E0B">
        <w:rPr>
          <w:rFonts w:eastAsia="Calibri"/>
          <w:b/>
          <w:sz w:val="28"/>
          <w:szCs w:val="28"/>
          <w:lang w:eastAsia="en-US"/>
        </w:rPr>
        <w:t xml:space="preserve">[8] </w:t>
      </w:r>
      <w:r w:rsidRPr="000D0E0B">
        <w:rPr>
          <w:rFonts w:eastAsia="Calibri"/>
          <w:sz w:val="28"/>
          <w:szCs w:val="28"/>
          <w:lang w:eastAsia="en-US"/>
        </w:rPr>
        <w:t>Пастанова Савета Міністраў Рэспублікі Беларусь ад 30.12.2013 № 1164 «Аб зацвярджэнні крытэрыяў аднясення аб'ектаў да ліку сродкаў, якія падлягаюць абавязковаму абсталяванню, сістэмы відэаназірання за станам грамадскай бяспекі».</w:t>
      </w:r>
    </w:p>
    <w:p w:rsidR="00D16F8C" w:rsidRPr="000D0E0B" w:rsidRDefault="00D16F8C" w:rsidP="00D16F8C">
      <w:pPr>
        <w:ind w:firstLine="709"/>
        <w:jc w:val="both"/>
        <w:rPr>
          <w:rFonts w:eastAsia="Calibri"/>
          <w:sz w:val="28"/>
          <w:szCs w:val="28"/>
          <w:lang w:eastAsia="en-US"/>
        </w:rPr>
      </w:pPr>
      <w:r w:rsidRPr="000D0E0B">
        <w:rPr>
          <w:rFonts w:eastAsia="Calibri"/>
          <w:b/>
          <w:sz w:val="28"/>
          <w:szCs w:val="28"/>
          <w:lang w:eastAsia="en-US"/>
        </w:rPr>
        <w:t xml:space="preserve">[9] </w:t>
      </w:r>
      <w:r w:rsidRPr="000D0E0B">
        <w:rPr>
          <w:rFonts w:eastAsia="Calibri"/>
          <w:sz w:val="28"/>
          <w:szCs w:val="28"/>
          <w:lang w:eastAsia="en-US"/>
        </w:rPr>
        <w:t>Пастанова Савета Міністраў Рэспублікі Беларусь ад 11.12.2012 № 1135 «Аб зацвярджэнні палажэння аб прымяненні сістэм бяспекі і сістэм відэаназірання».</w:t>
      </w:r>
    </w:p>
    <w:p w:rsidR="00D16F8C" w:rsidRPr="000D0E0B" w:rsidRDefault="00D16F8C" w:rsidP="00D16F8C">
      <w:pPr>
        <w:ind w:left="709"/>
        <w:jc w:val="both"/>
        <w:rPr>
          <w:rFonts w:eastAsia="Calibri"/>
          <w:sz w:val="28"/>
          <w:szCs w:val="28"/>
          <w:lang w:eastAsia="en-US"/>
        </w:rPr>
      </w:pPr>
    </w:p>
    <w:p w:rsidR="00D16F8C" w:rsidRPr="005B08BA" w:rsidRDefault="00D16F8C" w:rsidP="00D16F8C">
      <w:pPr>
        <w:ind w:firstLine="709"/>
        <w:jc w:val="both"/>
        <w:rPr>
          <w:rFonts w:eastAsia="Calibri"/>
          <w:lang w:eastAsia="en-US"/>
        </w:rPr>
      </w:pPr>
      <w:r w:rsidRPr="005B08BA">
        <w:rPr>
          <w:rFonts w:eastAsia="Calibri"/>
          <w:lang w:eastAsia="en-US"/>
        </w:rPr>
        <w:t>Заўвага - Пры карыстанні гэтым палажэннем неабходна праверыць дзеянне НПА. Калі спасылкавыя НПА замененыя (змененыя), то пры карыстанні сапраўдным палажэннем, варта кіравацца замененымі (зменамі) НПА.</w:t>
      </w:r>
    </w:p>
    <w:p w:rsidR="00D16F8C" w:rsidRDefault="00D16F8C" w:rsidP="00D16F8C">
      <w:pPr>
        <w:ind w:firstLine="709"/>
        <w:jc w:val="both"/>
        <w:rPr>
          <w:rFonts w:eastAsia="Calibri"/>
          <w:b/>
          <w:sz w:val="28"/>
          <w:szCs w:val="28"/>
          <w:lang w:eastAsia="en-US"/>
        </w:rPr>
      </w:pPr>
    </w:p>
    <w:p w:rsidR="00D16F8C" w:rsidRDefault="00D16F8C" w:rsidP="00D16F8C">
      <w:pPr>
        <w:ind w:firstLine="709"/>
        <w:jc w:val="both"/>
        <w:rPr>
          <w:rFonts w:eastAsia="Calibri"/>
          <w:b/>
          <w:sz w:val="28"/>
          <w:szCs w:val="28"/>
          <w:lang w:eastAsia="en-US"/>
        </w:rPr>
      </w:pPr>
    </w:p>
    <w:p w:rsidR="00D16F8C" w:rsidRPr="000D0E0B" w:rsidRDefault="00D16F8C" w:rsidP="00D16F8C">
      <w:pPr>
        <w:ind w:firstLine="709"/>
        <w:jc w:val="both"/>
        <w:rPr>
          <w:rFonts w:eastAsia="Calibri"/>
          <w:b/>
          <w:sz w:val="28"/>
          <w:szCs w:val="28"/>
          <w:lang w:eastAsia="en-US"/>
        </w:rPr>
      </w:pPr>
      <w:r w:rsidRPr="000D0E0B">
        <w:rPr>
          <w:rFonts w:eastAsia="Calibri"/>
          <w:b/>
          <w:sz w:val="28"/>
          <w:szCs w:val="28"/>
          <w:lang w:eastAsia="en-US"/>
        </w:rPr>
        <w:lastRenderedPageBreak/>
        <w:t>3 Тэрміны, азначэнні і скарачэнні</w:t>
      </w:r>
    </w:p>
    <w:p w:rsidR="00D16F8C" w:rsidRDefault="00D16F8C" w:rsidP="00D16F8C">
      <w:pPr>
        <w:ind w:firstLine="709"/>
        <w:jc w:val="both"/>
        <w:rPr>
          <w:rFonts w:eastAsia="Calibri"/>
          <w:sz w:val="28"/>
          <w:szCs w:val="28"/>
          <w:lang w:eastAsia="en-US"/>
        </w:rPr>
      </w:pPr>
    </w:p>
    <w:p w:rsidR="00D16F8C" w:rsidRPr="00EF0133" w:rsidRDefault="00D16F8C" w:rsidP="00D16F8C">
      <w:pPr>
        <w:ind w:firstLine="709"/>
        <w:jc w:val="both"/>
        <w:rPr>
          <w:sz w:val="28"/>
          <w:szCs w:val="28"/>
        </w:rPr>
      </w:pPr>
      <w:r w:rsidRPr="00E97A0C">
        <w:rPr>
          <w:b/>
          <w:sz w:val="28"/>
          <w:szCs w:val="28"/>
        </w:rPr>
        <w:t>3.1</w:t>
      </w:r>
      <w:r w:rsidRPr="00E97A0C">
        <w:rPr>
          <w:sz w:val="23"/>
          <w:szCs w:val="23"/>
        </w:rPr>
        <w:t xml:space="preserve"> </w:t>
      </w:r>
      <w:r w:rsidRPr="00EF0133">
        <w:rPr>
          <w:sz w:val="28"/>
          <w:szCs w:val="28"/>
        </w:rPr>
        <w:t>У сапраўдным становішчы ўжываюць наступныя тэрміны з адпаведнымі азначэннямі:</w:t>
      </w:r>
    </w:p>
    <w:p w:rsidR="00D16F8C" w:rsidRDefault="00D16F8C" w:rsidP="00D16F8C">
      <w:pPr>
        <w:ind w:firstLine="709"/>
        <w:jc w:val="both"/>
        <w:rPr>
          <w:sz w:val="28"/>
          <w:szCs w:val="28"/>
        </w:rPr>
      </w:pPr>
      <w:r>
        <w:rPr>
          <w:b/>
          <w:sz w:val="28"/>
          <w:szCs w:val="28"/>
        </w:rPr>
        <w:t xml:space="preserve">3.1.1 аўдыёзапіс </w:t>
      </w:r>
      <w:r>
        <w:rPr>
          <w:sz w:val="28"/>
          <w:szCs w:val="28"/>
        </w:rPr>
        <w:t>: Запіс гуку на электронным або механічным носьбіце, зафіксаваны з дапамогай тых ці іншых тэхнічных сродкаў, а таксама працэс стварэння такога запісу.</w:t>
      </w:r>
    </w:p>
    <w:p w:rsidR="00D16F8C" w:rsidRPr="00D9374D" w:rsidRDefault="00D16F8C" w:rsidP="00D16F8C">
      <w:pPr>
        <w:shd w:val="clear" w:color="auto" w:fill="FFFFFF"/>
        <w:ind w:firstLine="709"/>
        <w:jc w:val="both"/>
        <w:rPr>
          <w:sz w:val="28"/>
          <w:szCs w:val="28"/>
        </w:rPr>
      </w:pPr>
      <w:r w:rsidRPr="00D9374D">
        <w:rPr>
          <w:b/>
          <w:sz w:val="28"/>
          <w:szCs w:val="28"/>
        </w:rPr>
        <w:t>3.1.2</w:t>
      </w:r>
      <w:r>
        <w:rPr>
          <w:sz w:val="28"/>
          <w:szCs w:val="28"/>
        </w:rPr>
        <w:t xml:space="preserve"> </w:t>
      </w:r>
      <w:r w:rsidRPr="00D9374D">
        <w:rPr>
          <w:b/>
          <w:sz w:val="28"/>
          <w:szCs w:val="28"/>
        </w:rPr>
        <w:t xml:space="preserve">відэазапіс: </w:t>
      </w:r>
      <w:r w:rsidRPr="00D9374D">
        <w:rPr>
          <w:sz w:val="28"/>
          <w:szCs w:val="28"/>
        </w:rPr>
        <w:t>Зафіксаваная на электронным носьбіце відэаінфармацыя, з мэтай яе захоўвання і наступнага прайгравання і адлюстравання на экране;</w:t>
      </w:r>
    </w:p>
    <w:p w:rsidR="00D16F8C" w:rsidRDefault="00D16F8C" w:rsidP="00D16F8C">
      <w:pPr>
        <w:shd w:val="clear" w:color="auto" w:fill="FFFFFF"/>
        <w:ind w:firstLine="709"/>
        <w:jc w:val="both"/>
        <w:rPr>
          <w:sz w:val="28"/>
          <w:szCs w:val="28"/>
        </w:rPr>
      </w:pPr>
      <w:r w:rsidRPr="00D9374D">
        <w:rPr>
          <w:b/>
          <w:sz w:val="28"/>
          <w:szCs w:val="28"/>
        </w:rPr>
        <w:t>3.1.3</w:t>
      </w:r>
      <w:r>
        <w:rPr>
          <w:sz w:val="28"/>
          <w:szCs w:val="28"/>
        </w:rPr>
        <w:t xml:space="preserve"> </w:t>
      </w:r>
      <w:r w:rsidRPr="00D9374D">
        <w:rPr>
          <w:b/>
          <w:sz w:val="28"/>
          <w:szCs w:val="28"/>
        </w:rPr>
        <w:t xml:space="preserve">відэаінфармацыя: </w:t>
      </w:r>
      <w:r w:rsidRPr="00D9374D">
        <w:rPr>
          <w:sz w:val="28"/>
          <w:szCs w:val="28"/>
        </w:rPr>
        <w:t>Інфармацыя ў выглядзе выявы, атрыманая ў працэсе відэаназірання;</w:t>
      </w:r>
    </w:p>
    <w:p w:rsidR="00D16F8C" w:rsidRPr="005B08BA" w:rsidRDefault="00D16F8C" w:rsidP="00D16F8C">
      <w:pPr>
        <w:shd w:val="clear" w:color="auto" w:fill="FFFFFF"/>
        <w:ind w:firstLine="709"/>
        <w:jc w:val="both"/>
        <w:rPr>
          <w:sz w:val="28"/>
          <w:szCs w:val="28"/>
        </w:rPr>
      </w:pPr>
      <w:r w:rsidRPr="00AA0D49">
        <w:rPr>
          <w:rStyle w:val="word-wrapper"/>
          <w:b/>
          <w:color w:val="000000" w:themeColor="text1"/>
          <w:sz w:val="28"/>
          <w:szCs w:val="28"/>
        </w:rPr>
        <w:t>3.1.4</w:t>
      </w:r>
      <w:r>
        <w:rPr>
          <w:rStyle w:val="word-wrapper"/>
          <w:color w:val="000000" w:themeColor="text1"/>
          <w:sz w:val="28"/>
          <w:szCs w:val="28"/>
        </w:rPr>
        <w:t xml:space="preserve"> </w:t>
      </w:r>
      <w:r w:rsidRPr="00BD5A22">
        <w:rPr>
          <w:rStyle w:val="word-wrapper"/>
          <w:b/>
          <w:color w:val="000000" w:themeColor="text1"/>
          <w:sz w:val="28"/>
          <w:szCs w:val="28"/>
        </w:rPr>
        <w:t xml:space="preserve">забеспячэнне грамадскай бяспекі </w:t>
      </w:r>
      <w:r>
        <w:rPr>
          <w:rStyle w:val="word-wrapper"/>
          <w:color w:val="000000" w:themeColor="text1"/>
          <w:sz w:val="28"/>
          <w:szCs w:val="28"/>
        </w:rPr>
        <w:t>: Фарміраванне і правядзенне дзяржаўнай палітыкі ў сферы грамадскай бяспекі па стварэнні і падтрыманні неабходнага ўзроўню абароненасці праз ажыццяўленне мер прававога, арганізацыйнага, праваахоўнага і іншага характару, адэкватных пагрозам жыццёва важным інтарэсам асобы, грамадства і дзяржавы.</w:t>
      </w:r>
    </w:p>
    <w:p w:rsidR="00D16F8C" w:rsidRPr="00BD5A22" w:rsidRDefault="00D16F8C" w:rsidP="00D16F8C">
      <w:pPr>
        <w:pStyle w:val="p-normal"/>
        <w:shd w:val="clear" w:color="auto" w:fill="FFFFFF"/>
        <w:spacing w:before="0" w:beforeAutospacing="0" w:after="0" w:afterAutospacing="0"/>
        <w:ind w:firstLine="708"/>
        <w:jc w:val="both"/>
        <w:rPr>
          <w:color w:val="000000" w:themeColor="text1"/>
          <w:sz w:val="28"/>
          <w:szCs w:val="28"/>
        </w:rPr>
      </w:pPr>
      <w:r w:rsidRPr="00AA0D49">
        <w:rPr>
          <w:rStyle w:val="word-wrapper"/>
          <w:b/>
          <w:color w:val="000000" w:themeColor="text1"/>
          <w:sz w:val="28"/>
          <w:szCs w:val="28"/>
        </w:rPr>
        <w:t>3.1.5</w:t>
      </w:r>
      <w:r>
        <w:rPr>
          <w:rStyle w:val="word-wrapper"/>
          <w:color w:val="000000" w:themeColor="text1"/>
          <w:sz w:val="28"/>
          <w:szCs w:val="28"/>
        </w:rPr>
        <w:t xml:space="preserve"> </w:t>
      </w:r>
      <w:r w:rsidRPr="00BD5A22">
        <w:rPr>
          <w:rStyle w:val="word-wrapper"/>
          <w:b/>
          <w:color w:val="000000" w:themeColor="text1"/>
          <w:sz w:val="28"/>
          <w:szCs w:val="28"/>
        </w:rPr>
        <w:t xml:space="preserve">грамадская бяспека </w:t>
      </w:r>
      <w:r>
        <w:rPr>
          <w:rStyle w:val="word-wrapper"/>
          <w:color w:val="000000" w:themeColor="text1"/>
          <w:sz w:val="28"/>
          <w:szCs w:val="28"/>
        </w:rPr>
        <w:t>: Урэгуляваная нормамі права сістэма грамадскіх адносін, мэтамі функцыянавання якой з'яўляюцца забеспячэнне асабістага і маёмаснага спакою, бяспекі, стварэнне ўмоў для рэалізацыі правоў грамадзян, забеспячэння функцыянавання дзяржаўных органаў, арганізацый.</w:t>
      </w:r>
    </w:p>
    <w:p w:rsidR="00D16F8C" w:rsidRDefault="00D16F8C" w:rsidP="00D16F8C">
      <w:pPr>
        <w:pStyle w:val="p-normal"/>
        <w:shd w:val="clear" w:color="auto" w:fill="FFFFFF"/>
        <w:spacing w:before="0" w:beforeAutospacing="0" w:after="0" w:afterAutospacing="0"/>
        <w:ind w:firstLine="708"/>
        <w:jc w:val="both"/>
        <w:rPr>
          <w:rStyle w:val="word-wrapper"/>
          <w:color w:val="000000" w:themeColor="text1"/>
          <w:sz w:val="28"/>
          <w:szCs w:val="28"/>
        </w:rPr>
      </w:pPr>
      <w:r w:rsidRPr="00AA0D49">
        <w:rPr>
          <w:rStyle w:val="word-wrapper"/>
          <w:b/>
          <w:color w:val="000000" w:themeColor="text1"/>
          <w:sz w:val="28"/>
          <w:szCs w:val="28"/>
        </w:rPr>
        <w:t>3.1.6</w:t>
      </w:r>
      <w:r>
        <w:rPr>
          <w:rStyle w:val="word-wrapper"/>
          <w:color w:val="000000" w:themeColor="text1"/>
          <w:sz w:val="28"/>
          <w:szCs w:val="28"/>
        </w:rPr>
        <w:t xml:space="preserve"> </w:t>
      </w:r>
      <w:r w:rsidRPr="00BD5A22">
        <w:rPr>
          <w:rStyle w:val="word-wrapper"/>
          <w:b/>
          <w:color w:val="000000" w:themeColor="text1"/>
          <w:sz w:val="28"/>
          <w:szCs w:val="28"/>
        </w:rPr>
        <w:t xml:space="preserve">грамадскі парадак </w:t>
      </w:r>
      <w:r>
        <w:rPr>
          <w:rStyle w:val="word-wrapper"/>
          <w:color w:val="000000" w:themeColor="text1"/>
          <w:sz w:val="28"/>
          <w:szCs w:val="28"/>
        </w:rPr>
        <w:t>: Сістэма грамадскіх адносін, замацаваная нормамі права, маралі і правіламі інтэрната, якая вызначае правы і абавязкі ўдзельнікаў гэтых адносін, закліканая забяспечыць захаванасць жыцця, гонару, годнасці грамадзян, ахову іх маёмасці, а таксама рэалізацыю іншых правоў.</w:t>
      </w:r>
    </w:p>
    <w:p w:rsidR="00D16F8C" w:rsidRPr="00D42F3C" w:rsidRDefault="00D16F8C" w:rsidP="00D16F8C">
      <w:pPr>
        <w:pStyle w:val="p-normal"/>
        <w:shd w:val="clear" w:color="auto" w:fill="FFFFFF"/>
        <w:spacing w:before="0" w:beforeAutospacing="0" w:after="0" w:afterAutospacing="0"/>
        <w:ind w:firstLine="708"/>
        <w:jc w:val="both"/>
        <w:rPr>
          <w:rStyle w:val="word-wrapper"/>
          <w:color w:val="000000" w:themeColor="text1"/>
          <w:sz w:val="28"/>
          <w:szCs w:val="28"/>
        </w:rPr>
      </w:pPr>
      <w:r w:rsidRPr="00D42F3C">
        <w:rPr>
          <w:rStyle w:val="word-wrapper"/>
          <w:b/>
          <w:color w:val="242424"/>
          <w:sz w:val="28"/>
          <w:szCs w:val="28"/>
          <w:shd w:val="clear" w:color="auto" w:fill="FFFFFF"/>
        </w:rPr>
        <w:t xml:space="preserve">3.1.7 ахаваная зона </w:t>
      </w:r>
      <w:r>
        <w:rPr>
          <w:rStyle w:val="word-wrapper"/>
          <w:color w:val="242424"/>
          <w:sz w:val="28"/>
          <w:szCs w:val="28"/>
          <w:shd w:val="clear" w:color="auto" w:fill="FFFFFF"/>
        </w:rPr>
        <w:t>: Частка тэрыторыі (аб'екта), у якой можа быць выяўлена небяспека з дапамогай сістэмы відэаназірання;</w:t>
      </w:r>
    </w:p>
    <w:p w:rsidR="00D16F8C" w:rsidRDefault="00D16F8C" w:rsidP="00D16F8C">
      <w:pPr>
        <w:pStyle w:val="p-normal"/>
        <w:shd w:val="clear" w:color="auto" w:fill="FFFFFF"/>
        <w:spacing w:before="0" w:beforeAutospacing="0" w:after="0" w:afterAutospacing="0"/>
        <w:ind w:firstLine="708"/>
        <w:jc w:val="both"/>
        <w:rPr>
          <w:rStyle w:val="word-wrapper"/>
          <w:color w:val="242424"/>
          <w:sz w:val="28"/>
          <w:szCs w:val="28"/>
          <w:shd w:val="clear" w:color="auto" w:fill="FFFFFF"/>
        </w:rPr>
      </w:pPr>
      <w:r w:rsidRPr="00D42F3C">
        <w:rPr>
          <w:rStyle w:val="word-wrapper"/>
          <w:b/>
          <w:color w:val="242424"/>
          <w:sz w:val="28"/>
          <w:szCs w:val="28"/>
          <w:shd w:val="clear" w:color="auto" w:fill="FFFFFF"/>
        </w:rPr>
        <w:t>3.1.8</w:t>
      </w:r>
      <w:r w:rsidRPr="00D42F3C">
        <w:rPr>
          <w:rStyle w:val="word-wrapper"/>
          <w:color w:val="242424"/>
          <w:sz w:val="28"/>
          <w:szCs w:val="28"/>
          <w:shd w:val="clear" w:color="auto" w:fill="FFFFFF"/>
        </w:rPr>
        <w:t xml:space="preserve"> </w:t>
      </w:r>
      <w:r w:rsidRPr="00D42F3C">
        <w:rPr>
          <w:rStyle w:val="word-wrapper"/>
          <w:b/>
          <w:color w:val="242424"/>
          <w:sz w:val="28"/>
          <w:szCs w:val="28"/>
          <w:shd w:val="clear" w:color="auto" w:fill="FFFFFF"/>
        </w:rPr>
        <w:t xml:space="preserve">сістэма відэаназірання: </w:t>
      </w:r>
      <w:r w:rsidRPr="00D42F3C">
        <w:rPr>
          <w:rStyle w:val="word-wrapper"/>
          <w:color w:val="242424"/>
          <w:sz w:val="28"/>
          <w:szCs w:val="28"/>
          <w:shd w:val="clear" w:color="auto" w:fill="FFFFFF"/>
        </w:rPr>
        <w:t xml:space="preserve">Складнік сістэмы бяспекі, якая дае магчымасць назірання ў рэжыме рэальнага часу за выкананнем грамадзянамі грамадскага парадку, якая ўключае сродкі і метады атрымання </w:t>
      </w:r>
      <w:r w:rsidR="000854AB" w:rsidRPr="000854AB">
        <w:rPr>
          <w:rStyle w:val="word-wrapper"/>
          <w:color w:val="242424"/>
          <w:sz w:val="28"/>
          <w:szCs w:val="28"/>
          <w:shd w:val="clear" w:color="auto" w:fill="FFFFFF"/>
        </w:rPr>
        <w:t>вiдэавыя</w:t>
      </w:r>
      <w:r w:rsidR="000854AB" w:rsidRPr="000D0E0B">
        <w:rPr>
          <w:rFonts w:eastAsia="Calibri"/>
          <w:sz w:val="28"/>
          <w:szCs w:val="28"/>
          <w:lang w:eastAsia="en-US"/>
        </w:rPr>
        <w:t>ў</w:t>
      </w:r>
      <w:r w:rsidR="000854AB" w:rsidRPr="000854AB">
        <w:rPr>
          <w:rStyle w:val="word-wrapper"/>
          <w:color w:val="242424"/>
          <w:sz w:val="28"/>
          <w:szCs w:val="28"/>
          <w:shd w:val="clear" w:color="auto" w:fill="FFFFFF"/>
        </w:rPr>
        <w:t xml:space="preserve"> </w:t>
      </w:r>
      <w:r w:rsidRPr="00D42F3C">
        <w:rPr>
          <w:rStyle w:val="word-wrapper"/>
          <w:color w:val="242424"/>
          <w:sz w:val="28"/>
          <w:szCs w:val="28"/>
          <w:shd w:val="clear" w:color="auto" w:fill="FFFFFF"/>
        </w:rPr>
        <w:t>пры дапамозе відэакамер, перадачы сігналу да месца прагляду па каналах сувязі, далейшай апрацоўкі і захоўвання відэаінфармацыі.</w:t>
      </w:r>
    </w:p>
    <w:p w:rsidR="00D16F8C" w:rsidRDefault="00D16F8C" w:rsidP="00D16F8C">
      <w:pPr>
        <w:ind w:firstLine="709"/>
        <w:rPr>
          <w:rFonts w:eastAsia="Calibri"/>
          <w:b/>
          <w:sz w:val="28"/>
          <w:szCs w:val="28"/>
          <w:lang w:eastAsia="en-US"/>
        </w:rPr>
      </w:pPr>
    </w:p>
    <w:p w:rsidR="00D16F8C" w:rsidRPr="000D0E0B" w:rsidRDefault="00D16F8C" w:rsidP="00D16F8C">
      <w:pPr>
        <w:ind w:firstLine="709"/>
        <w:rPr>
          <w:rFonts w:eastAsia="Calibri"/>
          <w:b/>
          <w:sz w:val="28"/>
          <w:szCs w:val="28"/>
          <w:lang w:eastAsia="en-US"/>
        </w:rPr>
      </w:pPr>
      <w:r w:rsidRPr="000D0E0B">
        <w:rPr>
          <w:rFonts w:eastAsia="Calibri"/>
          <w:b/>
          <w:sz w:val="28"/>
          <w:szCs w:val="28"/>
          <w:lang w:eastAsia="en-US"/>
        </w:rPr>
        <w:t>4 Мэты і задачы відэаназірання</w:t>
      </w:r>
    </w:p>
    <w:p w:rsidR="00D16F8C" w:rsidRPr="000D0E0B" w:rsidRDefault="00D16F8C" w:rsidP="00D16F8C">
      <w:pPr>
        <w:shd w:val="clear" w:color="auto" w:fill="FFFFFF"/>
        <w:ind w:firstLine="709"/>
        <w:rPr>
          <w:color w:val="111111"/>
          <w:sz w:val="28"/>
          <w:szCs w:val="28"/>
        </w:rPr>
      </w:pPr>
    </w:p>
    <w:p w:rsidR="00D16F8C" w:rsidRDefault="00D16F8C" w:rsidP="00D16F8C">
      <w:pPr>
        <w:shd w:val="clear" w:color="auto" w:fill="FFFFFF"/>
        <w:ind w:firstLine="709"/>
        <w:rPr>
          <w:color w:val="000000" w:themeColor="text1"/>
          <w:sz w:val="28"/>
          <w:szCs w:val="28"/>
        </w:rPr>
      </w:pPr>
      <w:r w:rsidRPr="00B04B7D">
        <w:rPr>
          <w:b/>
          <w:color w:val="000000" w:themeColor="text1"/>
          <w:sz w:val="28"/>
          <w:szCs w:val="28"/>
        </w:rPr>
        <w:t>4.1</w:t>
      </w:r>
      <w:r w:rsidRPr="00B04B7D">
        <w:rPr>
          <w:color w:val="000000" w:themeColor="text1"/>
          <w:sz w:val="28"/>
          <w:szCs w:val="28"/>
        </w:rPr>
        <w:t xml:space="preserve"> </w:t>
      </w:r>
      <w:r w:rsidRPr="00B04B7D">
        <w:rPr>
          <w:rFonts w:eastAsia="Calibri"/>
          <w:color w:val="000000" w:themeColor="text1"/>
          <w:sz w:val="28"/>
          <w:szCs w:val="28"/>
          <w:lang w:eastAsia="en-US"/>
        </w:rPr>
        <w:t xml:space="preserve">Мэтамі відэаназірання з'яўляюцца </w:t>
      </w:r>
      <w:r w:rsidRPr="00B04B7D">
        <w:rPr>
          <w:color w:val="000000" w:themeColor="text1"/>
          <w:sz w:val="28"/>
          <w:szCs w:val="28"/>
        </w:rPr>
        <w:t>:</w:t>
      </w:r>
    </w:p>
    <w:p w:rsidR="00D16F8C" w:rsidRPr="00B04B7D" w:rsidRDefault="00D16F8C" w:rsidP="00D16F8C">
      <w:pPr>
        <w:shd w:val="clear" w:color="auto" w:fill="FFFFFF"/>
        <w:ind w:firstLine="709"/>
        <w:jc w:val="both"/>
        <w:rPr>
          <w:color w:val="000000" w:themeColor="text1"/>
          <w:sz w:val="28"/>
          <w:szCs w:val="28"/>
        </w:rPr>
      </w:pPr>
      <w:r>
        <w:rPr>
          <w:color w:val="000000" w:themeColor="text1"/>
          <w:sz w:val="28"/>
          <w:szCs w:val="28"/>
        </w:rPr>
        <w:t>забеспячэнне грамадскай бяспекі і грамадскага парадку на тэрыторыі прадпрыемства;</w:t>
      </w:r>
    </w:p>
    <w:p w:rsidR="00D16F8C" w:rsidRDefault="00D16F8C" w:rsidP="00D16F8C">
      <w:pPr>
        <w:shd w:val="clear" w:color="auto" w:fill="FFFFFF"/>
        <w:ind w:firstLine="709"/>
        <w:jc w:val="both"/>
        <w:rPr>
          <w:color w:val="000000" w:themeColor="text1"/>
          <w:sz w:val="28"/>
          <w:szCs w:val="28"/>
        </w:rPr>
      </w:pPr>
      <w:r w:rsidRPr="00B04B7D">
        <w:rPr>
          <w:color w:val="000000" w:themeColor="text1"/>
          <w:sz w:val="28"/>
          <w:szCs w:val="28"/>
        </w:rPr>
        <w:t>забеспячэнне асабістай і маёмаснай бяспекі работнікаў прадпрыемства, работнікаў арганізацый-арандатараў, наведвальнікаў, захаванасці маёмасці, якая знаходзіцца ў будынках і на тэрыторыі прадпрыемства;</w:t>
      </w:r>
    </w:p>
    <w:p w:rsidR="00D16F8C" w:rsidRPr="00873237" w:rsidRDefault="00D16F8C" w:rsidP="00D16F8C">
      <w:pPr>
        <w:shd w:val="clear" w:color="auto" w:fill="FFFFFF"/>
        <w:ind w:firstLine="709"/>
        <w:jc w:val="both"/>
        <w:rPr>
          <w:sz w:val="28"/>
          <w:szCs w:val="28"/>
        </w:rPr>
      </w:pPr>
      <w:r w:rsidRPr="00873237">
        <w:rPr>
          <w:sz w:val="28"/>
          <w:szCs w:val="28"/>
        </w:rPr>
        <w:t xml:space="preserve">папярэджанне, устараненне прычын (наступстваў) дзейнасці, якая прыводзіць да псавання маёмасці </w:t>
      </w:r>
      <w:r>
        <w:rPr>
          <w:sz w:val="28"/>
          <w:szCs w:val="28"/>
        </w:rPr>
        <w:t>прадпрыемства;</w:t>
      </w:r>
    </w:p>
    <w:p w:rsidR="00D16F8C" w:rsidRPr="00B04B7D" w:rsidRDefault="00D16F8C" w:rsidP="00D16F8C">
      <w:pPr>
        <w:shd w:val="clear" w:color="auto" w:fill="FFFFFF"/>
        <w:ind w:firstLine="709"/>
        <w:rPr>
          <w:color w:val="000000" w:themeColor="text1"/>
          <w:sz w:val="28"/>
          <w:szCs w:val="28"/>
        </w:rPr>
      </w:pPr>
      <w:r w:rsidRPr="00B04B7D">
        <w:rPr>
          <w:color w:val="000000" w:themeColor="text1"/>
          <w:sz w:val="28"/>
          <w:szCs w:val="28"/>
        </w:rPr>
        <w:t>павышэнне эфектыўнасці забеспячэння рэжыму бяспекі;</w:t>
      </w:r>
    </w:p>
    <w:p w:rsidR="00D16F8C" w:rsidRDefault="00D16F8C" w:rsidP="00D16F8C">
      <w:pPr>
        <w:shd w:val="clear" w:color="auto" w:fill="FFFFFF"/>
        <w:ind w:firstLine="709"/>
        <w:rPr>
          <w:color w:val="000000" w:themeColor="text1"/>
          <w:sz w:val="28"/>
          <w:szCs w:val="28"/>
        </w:rPr>
      </w:pPr>
      <w:r w:rsidRPr="00B04B7D">
        <w:rPr>
          <w:color w:val="000000" w:themeColor="text1"/>
          <w:sz w:val="28"/>
          <w:szCs w:val="28"/>
        </w:rPr>
        <w:t>забеспячэнне супрацьпажарнай абароны;</w:t>
      </w:r>
    </w:p>
    <w:p w:rsidR="00D16F8C" w:rsidRPr="005B08BA" w:rsidRDefault="00D16F8C" w:rsidP="00D16F8C">
      <w:pPr>
        <w:shd w:val="clear" w:color="auto" w:fill="FFFFFF"/>
        <w:ind w:firstLine="709"/>
        <w:rPr>
          <w:sz w:val="28"/>
          <w:szCs w:val="28"/>
        </w:rPr>
      </w:pPr>
      <w:r w:rsidRPr="0016566A">
        <w:rPr>
          <w:color w:val="000000" w:themeColor="text1"/>
          <w:sz w:val="28"/>
          <w:szCs w:val="28"/>
        </w:rPr>
        <w:t xml:space="preserve">забеспячэнне аховы працы </w:t>
      </w:r>
      <w:r w:rsidRPr="005B08BA">
        <w:rPr>
          <w:sz w:val="28"/>
          <w:szCs w:val="28"/>
        </w:rPr>
        <w:t>работнікаў і прамысловай бяспекі;</w:t>
      </w:r>
    </w:p>
    <w:p w:rsidR="00D16F8C" w:rsidRPr="005B08BA" w:rsidRDefault="00D16F8C" w:rsidP="00D16F8C">
      <w:pPr>
        <w:shd w:val="clear" w:color="auto" w:fill="FFFFFF"/>
        <w:ind w:firstLine="709"/>
        <w:jc w:val="both"/>
        <w:rPr>
          <w:sz w:val="28"/>
          <w:szCs w:val="28"/>
        </w:rPr>
      </w:pPr>
      <w:r w:rsidRPr="005B08BA">
        <w:rPr>
          <w:sz w:val="28"/>
          <w:szCs w:val="28"/>
        </w:rPr>
        <w:lastRenderedPageBreak/>
        <w:t>аб'ектыўнае дакументаванне ходу падзей;</w:t>
      </w:r>
    </w:p>
    <w:p w:rsidR="00D16F8C" w:rsidRPr="00B04B7D" w:rsidRDefault="00D16F8C" w:rsidP="00D16F8C">
      <w:pPr>
        <w:shd w:val="clear" w:color="auto" w:fill="FFFFFF"/>
        <w:ind w:firstLine="709"/>
        <w:jc w:val="both"/>
        <w:rPr>
          <w:color w:val="000000" w:themeColor="text1"/>
          <w:sz w:val="28"/>
          <w:szCs w:val="28"/>
        </w:rPr>
      </w:pPr>
      <w:r w:rsidRPr="005B08BA">
        <w:rPr>
          <w:sz w:val="28"/>
          <w:szCs w:val="28"/>
        </w:rPr>
        <w:t xml:space="preserve">дакументальная фіксацыя магчымых </w:t>
      </w:r>
      <w:r w:rsidRPr="00B04B7D">
        <w:rPr>
          <w:color w:val="000000" w:themeColor="text1"/>
          <w:sz w:val="28"/>
          <w:szCs w:val="28"/>
        </w:rPr>
        <w:t>супрацьпраўных дзеянняў, якія могуць нанесці шкоду фізічным асобам і (або) маёмасці прадпрыемства;</w:t>
      </w:r>
    </w:p>
    <w:p w:rsidR="00D16F8C" w:rsidRPr="00B04B7D" w:rsidRDefault="00D16F8C" w:rsidP="00D16F8C">
      <w:pPr>
        <w:shd w:val="clear" w:color="auto" w:fill="FFFFFF"/>
        <w:ind w:firstLine="709"/>
        <w:jc w:val="both"/>
        <w:rPr>
          <w:color w:val="000000" w:themeColor="text1"/>
          <w:sz w:val="28"/>
          <w:szCs w:val="28"/>
        </w:rPr>
      </w:pPr>
      <w:r w:rsidRPr="00B04B7D">
        <w:rPr>
          <w:color w:val="000000" w:themeColor="text1"/>
          <w:sz w:val="28"/>
          <w:szCs w:val="28"/>
        </w:rPr>
        <w:t>выяўленне сітуацый, якія з'яўляюцца нетыповымі ў зоне ажыццяўлення кантролю;</w:t>
      </w:r>
    </w:p>
    <w:p w:rsidR="00D16F8C" w:rsidRPr="00B04B7D" w:rsidRDefault="00D16F8C" w:rsidP="00D16F8C">
      <w:pPr>
        <w:shd w:val="clear" w:color="auto" w:fill="FFFFFF"/>
        <w:ind w:firstLine="709"/>
        <w:jc w:val="both"/>
        <w:rPr>
          <w:color w:val="000000" w:themeColor="text1"/>
          <w:sz w:val="28"/>
          <w:szCs w:val="28"/>
        </w:rPr>
      </w:pPr>
      <w:r w:rsidRPr="00B04B7D">
        <w:rPr>
          <w:color w:val="000000" w:themeColor="text1"/>
          <w:sz w:val="28"/>
          <w:szCs w:val="28"/>
        </w:rPr>
        <w:t>ажыццяўленне кантролю ва ўмовах, дзе іншымі сродкамі забяспечыць яго немагчыма.</w:t>
      </w:r>
    </w:p>
    <w:p w:rsidR="00D16F8C" w:rsidRPr="00B04B7D" w:rsidRDefault="00D16F8C" w:rsidP="00D16F8C">
      <w:pPr>
        <w:ind w:firstLine="709"/>
        <w:jc w:val="both"/>
        <w:rPr>
          <w:rFonts w:eastAsia="Calibri"/>
          <w:color w:val="000000" w:themeColor="text1"/>
          <w:sz w:val="28"/>
          <w:szCs w:val="28"/>
          <w:lang w:eastAsia="en-US"/>
        </w:rPr>
      </w:pPr>
      <w:r w:rsidRPr="00B04B7D">
        <w:rPr>
          <w:rFonts w:eastAsia="Calibri"/>
          <w:b/>
          <w:color w:val="000000" w:themeColor="text1"/>
          <w:sz w:val="28"/>
          <w:szCs w:val="28"/>
          <w:lang w:eastAsia="en-US"/>
        </w:rPr>
        <w:t xml:space="preserve">4.2 </w:t>
      </w:r>
      <w:r w:rsidRPr="00B04B7D">
        <w:rPr>
          <w:rFonts w:eastAsia="Calibri"/>
          <w:color w:val="000000" w:themeColor="text1"/>
          <w:sz w:val="28"/>
          <w:szCs w:val="28"/>
          <w:lang w:eastAsia="en-US"/>
        </w:rPr>
        <w:t>Задачамі відэаназірання з'яўляюцца:</w:t>
      </w:r>
    </w:p>
    <w:p w:rsidR="00D16F8C" w:rsidRPr="00B04B7D" w:rsidRDefault="00D16F8C" w:rsidP="00D16F8C">
      <w:pPr>
        <w:ind w:firstLine="709"/>
        <w:jc w:val="both"/>
        <w:rPr>
          <w:rFonts w:eastAsia="Calibri"/>
          <w:color w:val="000000" w:themeColor="text1"/>
          <w:sz w:val="28"/>
          <w:szCs w:val="28"/>
          <w:lang w:eastAsia="en-US"/>
        </w:rPr>
      </w:pPr>
      <w:r w:rsidRPr="00B04B7D">
        <w:rPr>
          <w:rFonts w:eastAsia="Calibri"/>
          <w:color w:val="000000" w:themeColor="text1"/>
          <w:sz w:val="28"/>
          <w:szCs w:val="28"/>
          <w:lang w:eastAsia="en-US"/>
        </w:rPr>
        <w:t>адсочванне, фіксацыя, своечасовая перадача выяў і дадзеных аб'ектаў у мэтах недапушчэння страт прадпрыемства, шкоды здароўю людзей, мінімізацыі матэрыяльнага ўрону ва ўмовах дзеяння дэстабілізуючых фактараў;</w:t>
      </w:r>
    </w:p>
    <w:p w:rsidR="00D16F8C" w:rsidRDefault="00D16F8C" w:rsidP="00D16F8C">
      <w:pPr>
        <w:ind w:firstLine="709"/>
        <w:jc w:val="both"/>
        <w:rPr>
          <w:rFonts w:eastAsia="Calibri"/>
          <w:color w:val="000000" w:themeColor="text1"/>
          <w:sz w:val="28"/>
          <w:szCs w:val="28"/>
          <w:lang w:eastAsia="en-US"/>
        </w:rPr>
      </w:pPr>
      <w:r w:rsidRPr="00B04B7D">
        <w:rPr>
          <w:rFonts w:eastAsia="Calibri"/>
          <w:color w:val="000000" w:themeColor="text1"/>
          <w:sz w:val="28"/>
          <w:szCs w:val="28"/>
          <w:lang w:eastAsia="en-US"/>
        </w:rPr>
        <w:t>інфармацыйная падтрымка прыняцця рашэнняў органамі кіравання прадпрыемства;</w:t>
      </w:r>
    </w:p>
    <w:p w:rsidR="00D16F8C" w:rsidRDefault="00D16F8C" w:rsidP="00D16F8C">
      <w:pPr>
        <w:ind w:firstLine="709"/>
        <w:jc w:val="both"/>
        <w:rPr>
          <w:rFonts w:eastAsia="Calibri"/>
          <w:color w:val="000000" w:themeColor="text1"/>
          <w:sz w:val="28"/>
          <w:szCs w:val="28"/>
          <w:lang w:eastAsia="en-US"/>
        </w:rPr>
      </w:pPr>
      <w:r>
        <w:rPr>
          <w:rFonts w:eastAsia="Calibri"/>
          <w:color w:val="000000" w:themeColor="text1"/>
          <w:sz w:val="28"/>
          <w:szCs w:val="28"/>
          <w:lang w:eastAsia="en-US"/>
        </w:rPr>
        <w:t>рэалізацыя дадатковых антыкарупцыйных мер;</w:t>
      </w:r>
    </w:p>
    <w:p w:rsidR="00D16F8C" w:rsidRPr="00D9374D" w:rsidRDefault="00D16F8C" w:rsidP="00D16F8C">
      <w:pPr>
        <w:shd w:val="clear" w:color="auto" w:fill="FFFFFF"/>
        <w:ind w:firstLine="709"/>
        <w:jc w:val="both"/>
        <w:rPr>
          <w:color w:val="000000"/>
          <w:sz w:val="28"/>
          <w:szCs w:val="28"/>
        </w:rPr>
      </w:pPr>
      <w:r w:rsidRPr="00D9374D">
        <w:rPr>
          <w:color w:val="000000"/>
          <w:sz w:val="28"/>
          <w:szCs w:val="28"/>
        </w:rPr>
        <w:t>своечасовае спыненне супрацьпраўных дзеянняў з боку работнікаў і наведвальнікаў;</w:t>
      </w:r>
    </w:p>
    <w:p w:rsidR="00D16F8C" w:rsidRPr="000D0E0B" w:rsidRDefault="00D16F8C" w:rsidP="00D16F8C">
      <w:pPr>
        <w:ind w:firstLine="709"/>
        <w:jc w:val="both"/>
        <w:rPr>
          <w:rFonts w:eastAsia="Calibri"/>
          <w:sz w:val="28"/>
          <w:szCs w:val="28"/>
          <w:lang w:eastAsia="en-US"/>
        </w:rPr>
      </w:pPr>
      <w:r w:rsidRPr="00B04B7D">
        <w:rPr>
          <w:rFonts w:eastAsia="Calibri"/>
          <w:color w:val="000000" w:themeColor="text1"/>
          <w:sz w:val="28"/>
          <w:szCs w:val="28"/>
          <w:lang w:eastAsia="en-US"/>
        </w:rPr>
        <w:t xml:space="preserve">прадастаўленне інфармацыі па запытах адпаведных службаў і дзяржаўных органаў у выпадках, прадугледжаных дзейным </w:t>
      </w:r>
      <w:r w:rsidRPr="000D0E0B">
        <w:rPr>
          <w:rFonts w:eastAsia="Calibri"/>
          <w:sz w:val="28"/>
          <w:szCs w:val="28"/>
          <w:lang w:eastAsia="en-US"/>
        </w:rPr>
        <w:t>заканадаўствам;</w:t>
      </w:r>
    </w:p>
    <w:p w:rsidR="00D16F8C" w:rsidRDefault="00D16F8C" w:rsidP="00D16F8C">
      <w:pPr>
        <w:ind w:firstLine="709"/>
        <w:jc w:val="both"/>
        <w:rPr>
          <w:rFonts w:eastAsia="Calibri"/>
          <w:sz w:val="28"/>
          <w:szCs w:val="28"/>
          <w:lang w:eastAsia="en-US"/>
        </w:rPr>
      </w:pPr>
      <w:r w:rsidRPr="000D0E0B">
        <w:rPr>
          <w:rFonts w:eastAsia="Calibri"/>
          <w:sz w:val="28"/>
          <w:szCs w:val="28"/>
          <w:lang w:eastAsia="en-US"/>
        </w:rPr>
        <w:t>забеспячэнне захаванасці тавараў і транспартных сродкаў, якія знаходзяцца пад мытным кантролем;</w:t>
      </w:r>
    </w:p>
    <w:p w:rsidR="00D16F8C" w:rsidRDefault="00D16F8C" w:rsidP="00D16F8C">
      <w:pPr>
        <w:ind w:firstLine="709"/>
        <w:jc w:val="both"/>
        <w:rPr>
          <w:rFonts w:eastAsia="Calibri"/>
          <w:sz w:val="28"/>
          <w:szCs w:val="28"/>
          <w:lang w:eastAsia="en-US"/>
        </w:rPr>
      </w:pPr>
      <w:r w:rsidRPr="000D0E0B">
        <w:rPr>
          <w:rFonts w:eastAsia="Calibri"/>
          <w:sz w:val="28"/>
          <w:szCs w:val="28"/>
          <w:lang w:eastAsia="en-US"/>
        </w:rPr>
        <w:t>недапушчэнне ўчынення з таварамі і транспартнымі сродкамі, якія знаходзяцца пад мытным кантролем, разгрузкі, перагрузкі (перавалкі) і іншых грузавых аперацый без дазволу мытнага органа;</w:t>
      </w:r>
    </w:p>
    <w:p w:rsidR="00D16F8C" w:rsidRDefault="00D16F8C" w:rsidP="00D16F8C">
      <w:pPr>
        <w:ind w:firstLine="709"/>
        <w:jc w:val="both"/>
        <w:rPr>
          <w:rFonts w:eastAsia="Calibri"/>
          <w:sz w:val="28"/>
          <w:szCs w:val="28"/>
          <w:lang w:eastAsia="en-US"/>
        </w:rPr>
      </w:pPr>
      <w:r w:rsidRPr="000D0E0B">
        <w:rPr>
          <w:rFonts w:eastAsia="Calibri"/>
          <w:sz w:val="28"/>
          <w:szCs w:val="28"/>
          <w:lang w:eastAsia="en-US"/>
        </w:rPr>
        <w:t>прадастаўленне магчымасці правядзення ў адносінах да тавараў і транспартных сродкаў мытнага кантролю;</w:t>
      </w:r>
    </w:p>
    <w:p w:rsidR="00D16F8C" w:rsidRDefault="00D16F8C" w:rsidP="00D16F8C">
      <w:pPr>
        <w:ind w:firstLine="709"/>
        <w:jc w:val="both"/>
        <w:rPr>
          <w:color w:val="000000" w:themeColor="text1"/>
          <w:sz w:val="28"/>
          <w:szCs w:val="28"/>
        </w:rPr>
      </w:pPr>
      <w:r w:rsidRPr="00B04B7D">
        <w:rPr>
          <w:color w:val="000000" w:themeColor="text1"/>
          <w:sz w:val="28"/>
          <w:szCs w:val="28"/>
        </w:rPr>
        <w:t>аказанне дапамогі пры ўзнікненні спрэчных і (або) канфліктных сітуацый.</w:t>
      </w:r>
    </w:p>
    <w:p w:rsidR="00D16F8C" w:rsidRPr="005B08BA" w:rsidRDefault="00D16F8C" w:rsidP="00D16F8C">
      <w:pPr>
        <w:ind w:firstLine="709"/>
        <w:jc w:val="both"/>
        <w:rPr>
          <w:rFonts w:eastAsia="Calibri"/>
          <w:color w:val="000000" w:themeColor="text1"/>
          <w:sz w:val="28"/>
          <w:szCs w:val="28"/>
          <w:lang w:eastAsia="en-US"/>
        </w:rPr>
      </w:pPr>
      <w:r w:rsidRPr="008B4844">
        <w:rPr>
          <w:rFonts w:eastAsia="Calibri"/>
          <w:b/>
          <w:sz w:val="28"/>
          <w:szCs w:val="28"/>
        </w:rPr>
        <w:t>4</w:t>
      </w:r>
      <w:r w:rsidRPr="008B4844">
        <w:rPr>
          <w:b/>
          <w:sz w:val="28"/>
          <w:szCs w:val="28"/>
        </w:rPr>
        <w:t xml:space="preserve">.3 </w:t>
      </w:r>
      <w:r w:rsidRPr="008B4844">
        <w:rPr>
          <w:sz w:val="28"/>
          <w:szCs w:val="28"/>
        </w:rPr>
        <w:t>Сістэма відэаназірання павінна забяспечваць:</w:t>
      </w:r>
    </w:p>
    <w:p w:rsidR="00D16F8C" w:rsidRPr="008B4844" w:rsidRDefault="00D16F8C" w:rsidP="00D16F8C">
      <w:pPr>
        <w:pStyle w:val="Default"/>
        <w:ind w:firstLine="709"/>
        <w:jc w:val="both"/>
        <w:rPr>
          <w:color w:val="auto"/>
          <w:sz w:val="28"/>
          <w:szCs w:val="28"/>
        </w:rPr>
      </w:pPr>
      <w:r w:rsidRPr="008B4844">
        <w:rPr>
          <w:color w:val="auto"/>
          <w:sz w:val="28"/>
          <w:szCs w:val="28"/>
        </w:rPr>
        <w:t>відэафіксацыю бягучага стану аб'екта відэаназірання і ахоўнай зоны;</w:t>
      </w:r>
    </w:p>
    <w:p w:rsidR="00D16F8C" w:rsidRPr="008B4844" w:rsidRDefault="00D16F8C" w:rsidP="00D16F8C">
      <w:pPr>
        <w:pStyle w:val="Default"/>
        <w:ind w:firstLine="709"/>
        <w:rPr>
          <w:color w:val="auto"/>
          <w:sz w:val="28"/>
          <w:szCs w:val="28"/>
        </w:rPr>
      </w:pPr>
      <w:r w:rsidRPr="008B4844">
        <w:rPr>
          <w:color w:val="auto"/>
          <w:sz w:val="28"/>
          <w:szCs w:val="28"/>
        </w:rPr>
        <w:t>захаванне архіва відэазапісаў для наступнага аналізу;</w:t>
      </w:r>
    </w:p>
    <w:p w:rsidR="00D16F8C" w:rsidRPr="008B4844" w:rsidRDefault="00D16F8C" w:rsidP="00D16F8C">
      <w:pPr>
        <w:pStyle w:val="Default"/>
        <w:ind w:firstLine="709"/>
        <w:rPr>
          <w:color w:val="auto"/>
          <w:sz w:val="28"/>
          <w:szCs w:val="28"/>
        </w:rPr>
      </w:pPr>
      <w:r w:rsidRPr="008B4844">
        <w:rPr>
          <w:color w:val="auto"/>
          <w:sz w:val="28"/>
          <w:szCs w:val="28"/>
        </w:rPr>
        <w:t>прайграванне раней запісанай інфармацыі;</w:t>
      </w:r>
    </w:p>
    <w:p w:rsidR="00D16F8C" w:rsidRPr="008B4844" w:rsidRDefault="00D16F8C" w:rsidP="00D16F8C">
      <w:pPr>
        <w:pStyle w:val="Default"/>
        <w:ind w:firstLine="709"/>
        <w:jc w:val="both"/>
        <w:rPr>
          <w:color w:val="auto"/>
          <w:sz w:val="28"/>
          <w:szCs w:val="28"/>
        </w:rPr>
      </w:pPr>
      <w:r w:rsidRPr="008B4844">
        <w:rPr>
          <w:color w:val="auto"/>
          <w:sz w:val="28"/>
          <w:szCs w:val="28"/>
        </w:rPr>
        <w:t>аператыўны доступ да архіва відэазапісаў за пэўны перыяд часу і з пэўных відэакамер.</w:t>
      </w:r>
    </w:p>
    <w:p w:rsidR="00D16F8C" w:rsidRDefault="00D16F8C" w:rsidP="00D16F8C">
      <w:pPr>
        <w:ind w:firstLine="709"/>
        <w:jc w:val="both"/>
        <w:rPr>
          <w:sz w:val="28"/>
          <w:szCs w:val="28"/>
        </w:rPr>
      </w:pPr>
      <w:r w:rsidRPr="008B4844">
        <w:rPr>
          <w:b/>
          <w:sz w:val="28"/>
          <w:szCs w:val="28"/>
        </w:rPr>
        <w:t>4.4</w:t>
      </w:r>
      <w:r w:rsidR="00ED4544">
        <w:rPr>
          <w:b/>
          <w:sz w:val="28"/>
          <w:szCs w:val="28"/>
          <w:lang w:val="ru-RU"/>
        </w:rPr>
        <w:t> </w:t>
      </w:r>
      <w:r w:rsidRPr="008B4844">
        <w:rPr>
          <w:sz w:val="28"/>
          <w:szCs w:val="28"/>
        </w:rPr>
        <w:t xml:space="preserve">Якія ўваходзяць у склад відэаапаратуры кампаненты не павінны аказваць шкодны ўплыў на здароўе чалавека, а таксама хімічнае, </w:t>
      </w:r>
      <w:r>
        <w:rPr>
          <w:sz w:val="28"/>
          <w:szCs w:val="28"/>
        </w:rPr>
        <w:t>біяла -</w:t>
      </w:r>
    </w:p>
    <w:p w:rsidR="00D16F8C" w:rsidRPr="008B4844" w:rsidRDefault="00D16F8C" w:rsidP="00D16F8C">
      <w:pPr>
        <w:jc w:val="both"/>
        <w:rPr>
          <w:rFonts w:eastAsia="Calibri"/>
          <w:sz w:val="28"/>
          <w:szCs w:val="28"/>
          <w:lang w:eastAsia="en-US"/>
        </w:rPr>
      </w:pPr>
      <w:r w:rsidRPr="008B4844">
        <w:rPr>
          <w:sz w:val="28"/>
          <w:szCs w:val="28"/>
        </w:rPr>
        <w:t xml:space="preserve">тычнае , радыяцыйнае, механічнае, электрамагнітнае і тэрмічнае ўздзеянне </w:t>
      </w:r>
      <w:r>
        <w:rPr>
          <w:sz w:val="28"/>
          <w:szCs w:val="28"/>
        </w:rPr>
        <w:t>на навакольнае асяроддзе.</w:t>
      </w:r>
    </w:p>
    <w:p w:rsidR="00D16F8C" w:rsidRDefault="00D16F8C" w:rsidP="00D16F8C">
      <w:pPr>
        <w:shd w:val="clear" w:color="auto" w:fill="FFFFFF"/>
        <w:ind w:firstLine="709"/>
        <w:rPr>
          <w:b/>
          <w:bCs/>
          <w:sz w:val="28"/>
          <w:szCs w:val="28"/>
        </w:rPr>
      </w:pPr>
    </w:p>
    <w:p w:rsidR="00D16F8C" w:rsidRDefault="00D16F8C" w:rsidP="00D16F8C">
      <w:pPr>
        <w:shd w:val="clear" w:color="auto" w:fill="FFFFFF"/>
        <w:ind w:firstLine="709"/>
        <w:rPr>
          <w:b/>
          <w:bCs/>
          <w:sz w:val="28"/>
          <w:szCs w:val="28"/>
        </w:rPr>
      </w:pPr>
    </w:p>
    <w:p w:rsidR="00D16F8C" w:rsidRDefault="00D16F8C" w:rsidP="00D16F8C">
      <w:pPr>
        <w:shd w:val="clear" w:color="auto" w:fill="FFFFFF"/>
        <w:ind w:firstLine="709"/>
        <w:rPr>
          <w:b/>
          <w:bCs/>
          <w:sz w:val="28"/>
          <w:szCs w:val="28"/>
        </w:rPr>
      </w:pPr>
      <w:r w:rsidRPr="00884670">
        <w:rPr>
          <w:b/>
          <w:bCs/>
          <w:sz w:val="28"/>
          <w:szCs w:val="28"/>
        </w:rPr>
        <w:t>5 Парадак арганізацыі сістэмы відэаназірання</w:t>
      </w:r>
    </w:p>
    <w:p w:rsidR="00D16F8C" w:rsidRDefault="00D16F8C" w:rsidP="00D16F8C">
      <w:pPr>
        <w:shd w:val="clear" w:color="auto" w:fill="FFFFFF"/>
        <w:ind w:firstLine="709"/>
        <w:rPr>
          <w:b/>
          <w:bCs/>
          <w:sz w:val="28"/>
          <w:szCs w:val="28"/>
        </w:rPr>
      </w:pPr>
    </w:p>
    <w:p w:rsidR="00D16F8C" w:rsidRPr="004671FE" w:rsidRDefault="00ED4544" w:rsidP="00D16F8C">
      <w:pPr>
        <w:shd w:val="clear" w:color="auto" w:fill="FFFFFF"/>
        <w:ind w:firstLine="709"/>
        <w:jc w:val="both"/>
        <w:rPr>
          <w:sz w:val="28"/>
          <w:szCs w:val="28"/>
        </w:rPr>
      </w:pPr>
      <w:r w:rsidRPr="004671FE">
        <w:rPr>
          <w:b/>
          <w:sz w:val="28"/>
          <w:szCs w:val="28"/>
        </w:rPr>
        <w:t>5.</w:t>
      </w:r>
      <w:r w:rsidRPr="00ED4544">
        <w:rPr>
          <w:b/>
          <w:sz w:val="28"/>
          <w:szCs w:val="28"/>
        </w:rPr>
        <w:t>1</w:t>
      </w:r>
      <w:r>
        <w:rPr>
          <w:b/>
          <w:sz w:val="28"/>
          <w:szCs w:val="28"/>
          <w:lang w:val="ru-RU"/>
        </w:rPr>
        <w:t> </w:t>
      </w:r>
      <w:r w:rsidR="00D16F8C" w:rsidRPr="004671FE">
        <w:rPr>
          <w:sz w:val="28"/>
          <w:szCs w:val="28"/>
        </w:rPr>
        <w:t>Рашэнне аб устаноўцы відэаназірання прымае дырэктар прадпрыемства.</w:t>
      </w:r>
    </w:p>
    <w:p w:rsidR="00D16F8C" w:rsidRDefault="00D16F8C" w:rsidP="00D16F8C">
      <w:pPr>
        <w:pStyle w:val="Default"/>
        <w:ind w:firstLine="708"/>
        <w:jc w:val="both"/>
        <w:rPr>
          <w:color w:val="auto"/>
          <w:sz w:val="28"/>
          <w:szCs w:val="28"/>
        </w:rPr>
      </w:pPr>
      <w:r w:rsidRPr="004671FE">
        <w:rPr>
          <w:b/>
          <w:sz w:val="28"/>
          <w:szCs w:val="28"/>
        </w:rPr>
        <w:t>5.2</w:t>
      </w:r>
      <w:r w:rsidR="00ED4544">
        <w:rPr>
          <w:b/>
          <w:sz w:val="28"/>
          <w:szCs w:val="28"/>
          <w:lang w:val="ru-RU"/>
        </w:rPr>
        <w:t> </w:t>
      </w:r>
      <w:r w:rsidRPr="004671FE">
        <w:rPr>
          <w:sz w:val="28"/>
          <w:szCs w:val="28"/>
        </w:rPr>
        <w:t xml:space="preserve">Адказным за бесперабойнае функцыянаванне сістэмы відэаназірання, яе элементаў, правядзенне рэгулярнага тэхнічнага кантролю, прафілактычнае абслугоўванне сістэмы, работы па рамонце, мадэрнізацыі і пашырэнні сістэмы, </w:t>
      </w:r>
      <w:r w:rsidRPr="004671FE">
        <w:rPr>
          <w:sz w:val="28"/>
          <w:szCs w:val="28"/>
        </w:rPr>
        <w:lastRenderedPageBreak/>
        <w:t xml:space="preserve">забеспячэнні адмоваўстойлівасці на праграмным і апаратным узроўнях, з'яўляецца начальнік ААСУП ААТ «ММЗ </w:t>
      </w:r>
      <w:r>
        <w:rPr>
          <w:sz w:val="23"/>
          <w:szCs w:val="23"/>
        </w:rPr>
        <w:t xml:space="preserve">» </w:t>
      </w:r>
      <w:r w:rsidRPr="004671FE">
        <w:rPr>
          <w:color w:val="auto"/>
          <w:sz w:val="28"/>
          <w:szCs w:val="28"/>
        </w:rPr>
        <w:t>.</w:t>
      </w:r>
    </w:p>
    <w:p w:rsidR="00D16F8C" w:rsidRDefault="00D16F8C" w:rsidP="00D16F8C">
      <w:pPr>
        <w:pStyle w:val="Default"/>
        <w:ind w:firstLine="708"/>
        <w:jc w:val="both"/>
        <w:rPr>
          <w:sz w:val="28"/>
          <w:szCs w:val="28"/>
        </w:rPr>
      </w:pPr>
      <w:r>
        <w:rPr>
          <w:color w:val="auto"/>
          <w:sz w:val="28"/>
          <w:szCs w:val="28"/>
        </w:rPr>
        <w:t xml:space="preserve">Гэтыя функцыі могуць ажыццяўляцца таксама і іншымі арганізацыямі, у адпаведнасці з умовамі заключаных дагавораў </w:t>
      </w:r>
      <w:r w:rsidRPr="004671FE">
        <w:rPr>
          <w:sz w:val="28"/>
          <w:szCs w:val="28"/>
        </w:rPr>
        <w:t>.</w:t>
      </w:r>
    </w:p>
    <w:p w:rsidR="00D16F8C" w:rsidRPr="006328C7" w:rsidRDefault="00D16F8C" w:rsidP="00D16F8C">
      <w:pPr>
        <w:ind w:firstLine="708"/>
        <w:jc w:val="both"/>
        <w:textAlignment w:val="baseline"/>
        <w:rPr>
          <w:sz w:val="28"/>
          <w:szCs w:val="28"/>
        </w:rPr>
      </w:pPr>
      <w:r w:rsidRPr="006328C7">
        <w:rPr>
          <w:b/>
          <w:sz w:val="28"/>
          <w:szCs w:val="28"/>
        </w:rPr>
        <w:t>5.3</w:t>
      </w:r>
      <w:r w:rsidR="00ED4544">
        <w:rPr>
          <w:b/>
          <w:sz w:val="28"/>
          <w:szCs w:val="28"/>
          <w:lang w:val="ru-RU"/>
        </w:rPr>
        <w:t> </w:t>
      </w:r>
      <w:r w:rsidRPr="006328C7">
        <w:rPr>
          <w:sz w:val="28"/>
          <w:szCs w:val="28"/>
        </w:rPr>
        <w:t xml:space="preserve">Забаронены несанкцыянаваны доступ да налад відэакамер, рэжымаў запісу </w:t>
      </w:r>
      <w:r w:rsidR="000854AB" w:rsidRPr="000854AB">
        <w:rPr>
          <w:rStyle w:val="word-wrapper"/>
          <w:color w:val="242424"/>
          <w:sz w:val="28"/>
          <w:szCs w:val="28"/>
          <w:shd w:val="clear" w:color="auto" w:fill="FFFFFF"/>
        </w:rPr>
        <w:t>вiдэавыя</w:t>
      </w:r>
      <w:r w:rsidR="000854AB" w:rsidRPr="000854AB">
        <w:rPr>
          <w:rStyle w:val="word-wrapper"/>
          <w:color w:val="242424"/>
          <w:sz w:val="28"/>
          <w:szCs w:val="28"/>
          <w:shd w:val="clear" w:color="auto" w:fill="FFFFFF"/>
        </w:rPr>
        <w:t>вы</w:t>
      </w:r>
      <w:r w:rsidR="000854AB" w:rsidRPr="000854AB">
        <w:rPr>
          <w:rStyle w:val="word-wrapper"/>
          <w:color w:val="242424"/>
          <w:sz w:val="28"/>
          <w:szCs w:val="28"/>
          <w:shd w:val="clear" w:color="auto" w:fill="FFFFFF"/>
        </w:rPr>
        <w:t xml:space="preserve"> </w:t>
      </w:r>
      <w:r w:rsidRPr="006328C7">
        <w:rPr>
          <w:sz w:val="28"/>
          <w:szCs w:val="28"/>
        </w:rPr>
        <w:t>і кіравання перыферыйнымі прыладамі сістэмы, любых асоб, за выключэннем упаўнаважаных работнікаў ААСУП і работнікаў арганізацый (юрыдычных асоб), якія выконваюць работы па тэхнічным абслугоўванні сістэм відэаназірання аб'ектаў прадпрыемства.</w:t>
      </w:r>
    </w:p>
    <w:p w:rsidR="00D16F8C" w:rsidRPr="004671FE" w:rsidRDefault="00D16F8C" w:rsidP="00D16F8C">
      <w:pPr>
        <w:shd w:val="clear" w:color="auto" w:fill="FFFFFF"/>
        <w:ind w:firstLine="709"/>
        <w:jc w:val="both"/>
        <w:rPr>
          <w:b/>
          <w:bCs/>
          <w:sz w:val="28"/>
          <w:szCs w:val="28"/>
        </w:rPr>
      </w:pPr>
      <w:r w:rsidRPr="004671FE">
        <w:rPr>
          <w:b/>
          <w:sz w:val="28"/>
          <w:szCs w:val="28"/>
        </w:rPr>
        <w:t>5.4</w:t>
      </w:r>
      <w:r w:rsidR="00ED4544">
        <w:rPr>
          <w:b/>
          <w:sz w:val="28"/>
          <w:szCs w:val="28"/>
          <w:lang w:val="ru-RU"/>
        </w:rPr>
        <w:t> </w:t>
      </w:r>
      <w:r w:rsidRPr="004671FE">
        <w:rPr>
          <w:sz w:val="28"/>
          <w:szCs w:val="28"/>
        </w:rPr>
        <w:t xml:space="preserve">Сістэма відэаназірання прадпрыемства з'яўляецца адкрытай і ўключае ў сябе шэраг прылад: відэакамеры, відэаманіторы, відэарэгістратары, датчыкі, якія запісваюць прылады і інш. Відэаназіранне ажыццяўляе перадачу </w:t>
      </w:r>
      <w:r w:rsidR="000854AB" w:rsidRPr="000854AB">
        <w:rPr>
          <w:rStyle w:val="word-wrapper"/>
          <w:color w:val="242424"/>
          <w:sz w:val="28"/>
          <w:szCs w:val="28"/>
          <w:shd w:val="clear" w:color="auto" w:fill="FFFFFF"/>
        </w:rPr>
        <w:t xml:space="preserve">вiдэавы </w:t>
      </w:r>
      <w:r w:rsidRPr="004671FE">
        <w:rPr>
          <w:sz w:val="28"/>
          <w:szCs w:val="28"/>
        </w:rPr>
        <w:t>ў рэжыме рэальнага часу.</w:t>
      </w:r>
    </w:p>
    <w:p w:rsidR="00D16F8C" w:rsidRDefault="00ED4544" w:rsidP="00D16F8C">
      <w:pPr>
        <w:shd w:val="clear" w:color="auto" w:fill="FFFFFF"/>
        <w:ind w:firstLine="709"/>
        <w:jc w:val="both"/>
        <w:rPr>
          <w:sz w:val="28"/>
          <w:szCs w:val="28"/>
        </w:rPr>
      </w:pPr>
      <w:r w:rsidRPr="004671FE">
        <w:rPr>
          <w:b/>
          <w:sz w:val="28"/>
          <w:szCs w:val="28"/>
        </w:rPr>
        <w:t>5.</w:t>
      </w:r>
      <w:r w:rsidRPr="00ED4544">
        <w:rPr>
          <w:b/>
          <w:sz w:val="28"/>
          <w:szCs w:val="28"/>
        </w:rPr>
        <w:t>5</w:t>
      </w:r>
      <w:r>
        <w:rPr>
          <w:b/>
          <w:sz w:val="28"/>
          <w:szCs w:val="28"/>
          <w:lang w:val="ru-RU"/>
        </w:rPr>
        <w:t> </w:t>
      </w:r>
      <w:r w:rsidR="00D16F8C" w:rsidRPr="004671FE">
        <w:rPr>
          <w:sz w:val="28"/>
          <w:szCs w:val="28"/>
        </w:rPr>
        <w:t>Месцы ўстаноўкі відэакамер вызначаецца дырэктарам па меры ўзнікнення неабходнасці ў адпаведнасці з канкрэтнымі задачамі.</w:t>
      </w:r>
    </w:p>
    <w:p w:rsidR="00D16F8C" w:rsidRPr="00933AA4" w:rsidRDefault="00D16F8C" w:rsidP="00D16F8C">
      <w:pPr>
        <w:pStyle w:val="Default"/>
        <w:ind w:firstLine="709"/>
        <w:jc w:val="both"/>
        <w:rPr>
          <w:sz w:val="28"/>
          <w:szCs w:val="28"/>
        </w:rPr>
      </w:pPr>
      <w:r w:rsidRPr="00933AA4">
        <w:rPr>
          <w:b/>
          <w:sz w:val="28"/>
          <w:szCs w:val="28"/>
        </w:rPr>
        <w:t xml:space="preserve">5.6 </w:t>
      </w:r>
      <w:r w:rsidRPr="00933AA4">
        <w:rPr>
          <w:sz w:val="28"/>
          <w:szCs w:val="28"/>
        </w:rPr>
        <w:t>Работнікаў і наведвальнікаў прадпрыемства, якія патэнцыйна могуць патрапіць у зону відэаназірання інфармуюць аб вядзенні відэаназірання наступнымі спосабамі:</w:t>
      </w:r>
    </w:p>
    <w:p w:rsidR="00D16F8C" w:rsidRPr="00933AA4" w:rsidRDefault="00D16F8C" w:rsidP="00D16F8C">
      <w:pPr>
        <w:pStyle w:val="Default"/>
        <w:ind w:firstLine="708"/>
        <w:jc w:val="both"/>
        <w:rPr>
          <w:sz w:val="28"/>
          <w:szCs w:val="28"/>
        </w:rPr>
      </w:pPr>
      <w:r w:rsidRPr="00933AA4">
        <w:rPr>
          <w:sz w:val="28"/>
          <w:szCs w:val="28"/>
        </w:rPr>
        <w:t>праз размяшчэнне паблізу пунктаў доступу на тэрыторыю спецыяльных інфармацыйных таблічак з інфармацыяй аб тым, што вядзецца відэаназіранне;</w:t>
      </w:r>
    </w:p>
    <w:p w:rsidR="00D16F8C" w:rsidRDefault="00D16F8C" w:rsidP="00D16F8C">
      <w:pPr>
        <w:pStyle w:val="Default"/>
        <w:ind w:firstLine="708"/>
        <w:jc w:val="both"/>
        <w:rPr>
          <w:sz w:val="28"/>
          <w:szCs w:val="28"/>
        </w:rPr>
      </w:pPr>
      <w:r w:rsidRPr="00933AA4">
        <w:rPr>
          <w:sz w:val="28"/>
          <w:szCs w:val="28"/>
        </w:rPr>
        <w:t>азнаямленне з дадзеным Палажэннем: работнікаў прадпрыемства пад подпіс, наведвальнікаў - праз афіцыйны сайт ААТ "ММЗ".</w:t>
      </w:r>
    </w:p>
    <w:p w:rsidR="00D16F8C" w:rsidRDefault="00D16F8C" w:rsidP="00D16F8C">
      <w:pPr>
        <w:pStyle w:val="Default"/>
        <w:ind w:firstLine="708"/>
        <w:jc w:val="both"/>
        <w:rPr>
          <w:sz w:val="28"/>
          <w:szCs w:val="28"/>
        </w:rPr>
      </w:pPr>
      <w:r w:rsidRPr="00933AA4">
        <w:rPr>
          <w:sz w:val="28"/>
          <w:szCs w:val="28"/>
        </w:rPr>
        <w:t>Работнікі прадпрыемства інфармуюцца пад подпіс аб відэаназіранні, якое вядзецца на прадпрыемстве, пасля ўвядзення гэтага Палажэння і далей.</w:t>
      </w:r>
    </w:p>
    <w:p w:rsidR="00D16F8C" w:rsidRDefault="00D16F8C" w:rsidP="00D16F8C">
      <w:pPr>
        <w:pStyle w:val="Default"/>
        <w:jc w:val="both"/>
        <w:rPr>
          <w:sz w:val="28"/>
          <w:szCs w:val="28"/>
        </w:rPr>
      </w:pPr>
      <w:r w:rsidRPr="00933AA4">
        <w:rPr>
          <w:sz w:val="28"/>
          <w:szCs w:val="28"/>
        </w:rPr>
        <w:t>з моманту ўстаноўкі новых камер відэаназірання, а прынятыя на працу пасля ўвядзення гэтага Палажэння - з моманту прыёму на працу.</w:t>
      </w:r>
    </w:p>
    <w:p w:rsidR="00D16F8C" w:rsidRDefault="00D16F8C" w:rsidP="00D16F8C">
      <w:pPr>
        <w:pStyle w:val="Default"/>
        <w:ind w:firstLine="708"/>
        <w:jc w:val="both"/>
        <w:rPr>
          <w:b/>
          <w:color w:val="auto"/>
          <w:sz w:val="28"/>
          <w:szCs w:val="28"/>
        </w:rPr>
      </w:pPr>
    </w:p>
    <w:p w:rsidR="00D16F8C" w:rsidRPr="005B08BA" w:rsidRDefault="00D16F8C" w:rsidP="00D16F8C">
      <w:pPr>
        <w:shd w:val="clear" w:color="auto" w:fill="FFFFFF"/>
        <w:ind w:left="709"/>
        <w:jc w:val="both"/>
        <w:rPr>
          <w:b/>
          <w:sz w:val="28"/>
          <w:szCs w:val="28"/>
        </w:rPr>
      </w:pPr>
      <w:r>
        <w:rPr>
          <w:b/>
          <w:sz w:val="28"/>
          <w:szCs w:val="28"/>
        </w:rPr>
        <w:t>6 Рэжым відэаназірання</w:t>
      </w:r>
    </w:p>
    <w:p w:rsidR="00D16F8C" w:rsidRPr="004671FE" w:rsidRDefault="00D16F8C" w:rsidP="00D16F8C">
      <w:pPr>
        <w:shd w:val="clear" w:color="auto" w:fill="FFFFFF"/>
        <w:ind w:firstLine="709"/>
        <w:jc w:val="both"/>
        <w:rPr>
          <w:sz w:val="28"/>
          <w:szCs w:val="28"/>
        </w:rPr>
      </w:pPr>
    </w:p>
    <w:p w:rsidR="00D16F8C" w:rsidRDefault="00D16F8C" w:rsidP="00D16F8C">
      <w:pPr>
        <w:ind w:firstLine="709"/>
        <w:jc w:val="both"/>
        <w:rPr>
          <w:rFonts w:eastAsia="Calibri"/>
          <w:sz w:val="28"/>
          <w:szCs w:val="28"/>
          <w:lang w:eastAsia="en-US"/>
        </w:rPr>
      </w:pPr>
      <w:r>
        <w:rPr>
          <w:rFonts w:eastAsia="Calibri"/>
          <w:b/>
          <w:sz w:val="28"/>
          <w:szCs w:val="28"/>
          <w:lang w:eastAsia="en-US"/>
        </w:rPr>
        <w:t xml:space="preserve">6.1 </w:t>
      </w:r>
      <w:r w:rsidRPr="00884670">
        <w:rPr>
          <w:rFonts w:eastAsia="Calibri"/>
          <w:sz w:val="28"/>
          <w:szCs w:val="28"/>
          <w:lang w:eastAsia="en-US"/>
        </w:rPr>
        <w:t>Відэаназіранне ў ААТ "ММЗ" вядзецца пастаянна.</w:t>
      </w:r>
    </w:p>
    <w:p w:rsidR="00D16F8C" w:rsidRPr="00641526" w:rsidRDefault="00D16F8C" w:rsidP="00D16F8C">
      <w:pPr>
        <w:ind w:firstLine="709"/>
        <w:jc w:val="both"/>
        <w:rPr>
          <w:rFonts w:eastAsia="Calibri"/>
          <w:sz w:val="28"/>
          <w:szCs w:val="28"/>
          <w:lang w:eastAsia="en-US"/>
        </w:rPr>
      </w:pPr>
      <w:r w:rsidRPr="00381CB2">
        <w:rPr>
          <w:rFonts w:eastAsia="Calibri"/>
          <w:b/>
          <w:sz w:val="28"/>
          <w:szCs w:val="28"/>
          <w:lang w:eastAsia="en-US"/>
        </w:rPr>
        <w:t>6.2</w:t>
      </w:r>
      <w:r w:rsidRPr="00381CB2">
        <w:rPr>
          <w:rFonts w:eastAsia="Calibri"/>
          <w:sz w:val="28"/>
          <w:szCs w:val="28"/>
          <w:lang w:eastAsia="en-US"/>
        </w:rPr>
        <w:t xml:space="preserve"> </w:t>
      </w:r>
      <w:r w:rsidRPr="00381CB2">
        <w:rPr>
          <w:sz w:val="28"/>
          <w:szCs w:val="28"/>
        </w:rPr>
        <w:t>Адлюстраванне працэсу відэаздымкі ў рэальным часе (з улікам наяўных абмежаванняў у доступе), з магчымасцю прагляду запісаных раней відэа файлаў, але без унясення змяненняў у канфігурацыю сістэмы відэаназірання</w:t>
      </w:r>
      <w:r w:rsidRPr="00643B47">
        <w:rPr>
          <w:sz w:val="28"/>
          <w:szCs w:val="28"/>
        </w:rPr>
        <w:t xml:space="preserve">, ажыццяўляецца на маніторах, устаноўленых у службовых памяшканнях згодна з </w:t>
      </w:r>
      <w:r w:rsidRPr="00643B47">
        <w:rPr>
          <w:rFonts w:eastAsia="Calibri"/>
          <w:sz w:val="28"/>
          <w:szCs w:val="28"/>
          <w:lang w:eastAsia="en-US"/>
        </w:rPr>
        <w:t xml:space="preserve">дадаткам </w:t>
      </w:r>
      <w:r w:rsidRPr="00643B47">
        <w:rPr>
          <w:rFonts w:eastAsia="Calibri"/>
          <w:b/>
          <w:sz w:val="28"/>
          <w:szCs w:val="28"/>
          <w:lang w:eastAsia="en-US"/>
        </w:rPr>
        <w:t>А</w:t>
      </w:r>
      <w:r>
        <w:rPr>
          <w:rFonts w:eastAsia="Calibri"/>
          <w:sz w:val="28"/>
          <w:szCs w:val="28"/>
          <w:lang w:eastAsia="en-US"/>
        </w:rPr>
        <w:t xml:space="preserve"> </w:t>
      </w:r>
      <w:r w:rsidRPr="00641526">
        <w:rPr>
          <w:sz w:val="28"/>
          <w:szCs w:val="28"/>
        </w:rPr>
        <w:t xml:space="preserve">– з мэтай своечасовага рэагавання на ўзнікненне прыкмет і прычын небяспечных сітуацый </w:t>
      </w:r>
      <w:r w:rsidRPr="00641526">
        <w:rPr>
          <w:rFonts w:eastAsia="Calibri"/>
          <w:sz w:val="28"/>
          <w:szCs w:val="28"/>
          <w:lang w:eastAsia="en-US"/>
        </w:rPr>
        <w:t>.</w:t>
      </w:r>
    </w:p>
    <w:p w:rsidR="00D16F8C" w:rsidRPr="00884670" w:rsidRDefault="00D16F8C" w:rsidP="00D16F8C">
      <w:pPr>
        <w:ind w:firstLine="709"/>
        <w:jc w:val="both"/>
        <w:rPr>
          <w:rFonts w:eastAsia="Calibri"/>
          <w:sz w:val="28"/>
          <w:szCs w:val="28"/>
          <w:lang w:eastAsia="en-US"/>
        </w:rPr>
      </w:pPr>
      <w:r>
        <w:rPr>
          <w:sz w:val="23"/>
          <w:szCs w:val="23"/>
        </w:rPr>
        <w:t xml:space="preserve"> </w:t>
      </w:r>
      <w:r w:rsidRPr="00F0780D">
        <w:rPr>
          <w:b/>
          <w:sz w:val="28"/>
          <w:szCs w:val="28"/>
        </w:rPr>
        <w:t xml:space="preserve">6.3 </w:t>
      </w:r>
      <w:r w:rsidRPr="00884670">
        <w:rPr>
          <w:rFonts w:eastAsia="Calibri"/>
          <w:sz w:val="28"/>
          <w:szCs w:val="28"/>
          <w:lang w:eastAsia="en-US"/>
        </w:rPr>
        <w:t xml:space="preserve">Месцы размяшчэння, пералік, від і тып усталёўваных відэакамер замацаваны праектам сістэмы відэаназірання ААТ «ММЗ» і пазначаны ў </w:t>
      </w:r>
      <w:r w:rsidRPr="00884670">
        <w:rPr>
          <w:rFonts w:eastAsia="Calibri"/>
          <w:b/>
          <w:sz w:val="28"/>
          <w:szCs w:val="28"/>
          <w:lang w:eastAsia="en-US"/>
        </w:rPr>
        <w:t>дадатку Б.</w:t>
      </w:r>
    </w:p>
    <w:p w:rsidR="00D16F8C" w:rsidRDefault="00D16F8C" w:rsidP="00D16F8C">
      <w:pPr>
        <w:ind w:firstLine="709"/>
        <w:jc w:val="both"/>
        <w:rPr>
          <w:rFonts w:eastAsia="Calibri"/>
          <w:sz w:val="28"/>
          <w:szCs w:val="28"/>
          <w:lang w:val="ru-RU" w:eastAsia="en-US"/>
        </w:rPr>
      </w:pPr>
      <w:r>
        <w:rPr>
          <w:rFonts w:eastAsia="Calibri"/>
          <w:b/>
          <w:sz w:val="28"/>
          <w:szCs w:val="28"/>
          <w:lang w:eastAsia="en-US"/>
        </w:rPr>
        <w:t xml:space="preserve">6.4 </w:t>
      </w:r>
      <w:r w:rsidRPr="00884670">
        <w:rPr>
          <w:rFonts w:eastAsia="Calibri"/>
          <w:sz w:val="28"/>
          <w:szCs w:val="28"/>
          <w:lang w:eastAsia="en-US"/>
        </w:rPr>
        <w:t>Пры неабходнасці змянення парадку арганізацыі і рэжыму відэаназірання работнікі маюць права звярнуцца да кіраўніцтва прадпрыемства з адпаведнымі прапановамі.</w:t>
      </w:r>
    </w:p>
    <w:p w:rsidR="002B4821" w:rsidRPr="002B4821" w:rsidRDefault="002B4821" w:rsidP="00D16F8C">
      <w:pPr>
        <w:ind w:firstLine="709"/>
        <w:jc w:val="both"/>
        <w:rPr>
          <w:rFonts w:eastAsia="Calibri"/>
          <w:sz w:val="28"/>
          <w:szCs w:val="28"/>
          <w:lang w:val="ru-RU" w:eastAsia="en-US"/>
        </w:rPr>
      </w:pPr>
    </w:p>
    <w:p w:rsidR="00D16F8C" w:rsidRDefault="00D16F8C" w:rsidP="00D16F8C">
      <w:pPr>
        <w:shd w:val="clear" w:color="auto" w:fill="FFFFFF"/>
        <w:ind w:firstLine="709"/>
        <w:rPr>
          <w:b/>
          <w:bCs/>
          <w:sz w:val="28"/>
          <w:szCs w:val="28"/>
        </w:rPr>
      </w:pPr>
    </w:p>
    <w:p w:rsidR="00D16F8C" w:rsidRDefault="00D16F8C" w:rsidP="00D16F8C">
      <w:pPr>
        <w:shd w:val="clear" w:color="auto" w:fill="FFFFFF"/>
        <w:ind w:firstLine="709"/>
        <w:rPr>
          <w:b/>
          <w:bCs/>
          <w:sz w:val="28"/>
          <w:szCs w:val="28"/>
        </w:rPr>
      </w:pPr>
    </w:p>
    <w:p w:rsidR="00D16F8C" w:rsidRPr="00884670" w:rsidRDefault="00D16F8C" w:rsidP="00D16F8C">
      <w:pPr>
        <w:shd w:val="clear" w:color="auto" w:fill="FFFFFF"/>
        <w:ind w:firstLine="709"/>
        <w:jc w:val="both"/>
        <w:rPr>
          <w:b/>
          <w:bCs/>
          <w:sz w:val="28"/>
          <w:szCs w:val="28"/>
        </w:rPr>
      </w:pPr>
      <w:r>
        <w:rPr>
          <w:b/>
          <w:bCs/>
          <w:sz w:val="28"/>
          <w:szCs w:val="28"/>
        </w:rPr>
        <w:lastRenderedPageBreak/>
        <w:t>7 Парадак доступу да запісаў сістэмы відэаназірання, іх захоўванне і знішчэнне</w:t>
      </w:r>
    </w:p>
    <w:p w:rsidR="00D16F8C" w:rsidRDefault="00D16F8C" w:rsidP="00D16F8C">
      <w:pPr>
        <w:shd w:val="clear" w:color="auto" w:fill="FFFFFF"/>
        <w:ind w:firstLine="709"/>
        <w:rPr>
          <w:sz w:val="28"/>
          <w:szCs w:val="28"/>
        </w:rPr>
      </w:pPr>
    </w:p>
    <w:p w:rsidR="00D16F8C" w:rsidRPr="00FC5C4F" w:rsidRDefault="00D16F8C" w:rsidP="00D16F8C">
      <w:pPr>
        <w:ind w:firstLine="709"/>
        <w:jc w:val="both"/>
        <w:textAlignment w:val="baseline"/>
        <w:rPr>
          <w:sz w:val="28"/>
          <w:szCs w:val="28"/>
        </w:rPr>
      </w:pPr>
      <w:r w:rsidRPr="00FC5C4F">
        <w:rPr>
          <w:b/>
          <w:sz w:val="28"/>
          <w:szCs w:val="28"/>
        </w:rPr>
        <w:t>7.1</w:t>
      </w:r>
      <w:r w:rsidR="002B4821">
        <w:rPr>
          <w:b/>
          <w:sz w:val="28"/>
          <w:szCs w:val="28"/>
          <w:lang w:val="ru-RU"/>
        </w:rPr>
        <w:t> </w:t>
      </w:r>
      <w:r w:rsidRPr="00FC5C4F">
        <w:rPr>
          <w:sz w:val="28"/>
          <w:szCs w:val="28"/>
        </w:rPr>
        <w:t>Запіс інфармацыі відэаназірання з'яўляецца інфармацыяй абмежаванага распаўсюджвання, не падлягае перадачы трэцім асобам за выключэннем выпадкаў, прадугледжаных дзейным заканадаўствам Рэспублікі Беларусь.</w:t>
      </w:r>
    </w:p>
    <w:p w:rsidR="00D16F8C" w:rsidRPr="00884670" w:rsidRDefault="00D16F8C" w:rsidP="00D16F8C">
      <w:pPr>
        <w:shd w:val="clear" w:color="auto" w:fill="FFFFFF"/>
        <w:ind w:firstLine="709"/>
        <w:jc w:val="both"/>
        <w:rPr>
          <w:sz w:val="28"/>
          <w:szCs w:val="28"/>
        </w:rPr>
      </w:pPr>
      <w:r w:rsidRPr="00FB7383">
        <w:rPr>
          <w:b/>
          <w:sz w:val="28"/>
          <w:szCs w:val="28"/>
        </w:rPr>
        <w:t>7.2</w:t>
      </w:r>
      <w:r w:rsidR="002B4821">
        <w:rPr>
          <w:b/>
          <w:sz w:val="28"/>
          <w:szCs w:val="28"/>
          <w:lang w:val="ru-RU"/>
        </w:rPr>
        <w:t> </w:t>
      </w:r>
      <w:r>
        <w:rPr>
          <w:sz w:val="28"/>
          <w:szCs w:val="28"/>
        </w:rPr>
        <w:t xml:space="preserve">Адказным за арганізацыю захоўвання і знішчэння запісаў архіва відэаназірання з'яўляецца начальнік </w:t>
      </w:r>
      <w:r w:rsidR="002B4821" w:rsidRPr="002B4821">
        <w:rPr>
          <w:sz w:val="28"/>
          <w:szCs w:val="28"/>
        </w:rPr>
        <w:t>ААСКП</w:t>
      </w:r>
      <w:r>
        <w:rPr>
          <w:sz w:val="28"/>
          <w:szCs w:val="28"/>
        </w:rPr>
        <w:t>.</w:t>
      </w:r>
    </w:p>
    <w:p w:rsidR="00D16F8C" w:rsidRDefault="00D16F8C" w:rsidP="00D16F8C">
      <w:pPr>
        <w:shd w:val="clear" w:color="auto" w:fill="FFFFFF"/>
        <w:ind w:firstLine="709"/>
        <w:jc w:val="both"/>
        <w:rPr>
          <w:sz w:val="28"/>
          <w:szCs w:val="28"/>
        </w:rPr>
      </w:pPr>
      <w:r>
        <w:rPr>
          <w:b/>
          <w:sz w:val="28"/>
          <w:szCs w:val="28"/>
        </w:rPr>
        <w:t>7.3</w:t>
      </w:r>
      <w:r w:rsidR="002B4821">
        <w:rPr>
          <w:b/>
          <w:sz w:val="28"/>
          <w:szCs w:val="28"/>
          <w:lang w:val="ru-RU"/>
        </w:rPr>
        <w:t> </w:t>
      </w:r>
      <w:r w:rsidRPr="00884670">
        <w:rPr>
          <w:sz w:val="28"/>
          <w:szCs w:val="28"/>
        </w:rPr>
        <w:t xml:space="preserve">Доступ да памяшканняў, дзе ўстаноўлена абсталяванне для захоўвання архіва запісаў відэаназірання, мае дырэктар (асоба, якая яго замяшчае), начальнік </w:t>
      </w:r>
      <w:r w:rsidR="002B4821" w:rsidRPr="002B4821">
        <w:rPr>
          <w:sz w:val="28"/>
          <w:szCs w:val="28"/>
        </w:rPr>
        <w:t>ААСКП</w:t>
      </w:r>
      <w:r w:rsidRPr="00884670">
        <w:rPr>
          <w:sz w:val="28"/>
          <w:szCs w:val="28"/>
        </w:rPr>
        <w:t>, а таксама асобы, прызначаныя загадам.</w:t>
      </w:r>
    </w:p>
    <w:p w:rsidR="00D16F8C" w:rsidRPr="00884670" w:rsidRDefault="00D16F8C" w:rsidP="00D16F8C">
      <w:pPr>
        <w:shd w:val="clear" w:color="auto" w:fill="FFFFFF"/>
        <w:ind w:firstLine="709"/>
        <w:jc w:val="both"/>
        <w:rPr>
          <w:sz w:val="28"/>
          <w:szCs w:val="28"/>
        </w:rPr>
      </w:pPr>
      <w:r>
        <w:rPr>
          <w:b/>
          <w:sz w:val="28"/>
          <w:szCs w:val="28"/>
        </w:rPr>
        <w:t xml:space="preserve">7.4 </w:t>
      </w:r>
      <w:r w:rsidRPr="00884670">
        <w:rPr>
          <w:sz w:val="28"/>
          <w:szCs w:val="28"/>
        </w:rPr>
        <w:t>Доступ</w:t>
      </w:r>
      <w:r w:rsidRPr="00884670">
        <w:rPr>
          <w:b/>
          <w:sz w:val="28"/>
          <w:szCs w:val="28"/>
        </w:rPr>
        <w:t xml:space="preserve"> </w:t>
      </w:r>
      <w:r w:rsidRPr="00884670">
        <w:rPr>
          <w:sz w:val="28"/>
          <w:szCs w:val="28"/>
        </w:rPr>
        <w:t xml:space="preserve">да работы з архівам запісаў відэаназірання ў частцы прагляду, стварэння здымкаў экрана, захаванне часткі з відэазапісу архіва ў выглядзе асобнага відэафайла маюць начальнік </w:t>
      </w:r>
      <w:r w:rsidR="002B4821" w:rsidRPr="002B4821">
        <w:rPr>
          <w:sz w:val="28"/>
          <w:szCs w:val="28"/>
        </w:rPr>
        <w:t xml:space="preserve">ААСКП </w:t>
      </w:r>
      <w:r w:rsidRPr="00884670">
        <w:rPr>
          <w:sz w:val="28"/>
          <w:szCs w:val="28"/>
        </w:rPr>
        <w:t>або ўпаўнаважанае распараджэннем дырэктара прадпрыемства (асобы, выконваючым яго абавязкі) службовая асоба.</w:t>
      </w:r>
    </w:p>
    <w:p w:rsidR="00D16F8C" w:rsidRPr="00E74D43" w:rsidRDefault="00D16F8C" w:rsidP="00D16F8C">
      <w:pPr>
        <w:shd w:val="clear" w:color="auto" w:fill="FFFFFF"/>
        <w:ind w:firstLine="709"/>
        <w:jc w:val="both"/>
        <w:rPr>
          <w:rFonts w:eastAsia="Calibri"/>
          <w:sz w:val="28"/>
          <w:szCs w:val="28"/>
          <w:lang w:eastAsia="en-US"/>
        </w:rPr>
      </w:pPr>
      <w:r>
        <w:rPr>
          <w:rFonts w:eastAsia="Calibri"/>
          <w:b/>
          <w:sz w:val="28"/>
          <w:szCs w:val="28"/>
          <w:lang w:eastAsia="en-US"/>
        </w:rPr>
        <w:t>7.5</w:t>
      </w:r>
      <w:r w:rsidRPr="00884670">
        <w:rPr>
          <w:rFonts w:eastAsia="Calibri"/>
          <w:sz w:val="28"/>
          <w:szCs w:val="28"/>
          <w:lang w:eastAsia="en-US"/>
        </w:rPr>
        <w:t xml:space="preserve"> </w:t>
      </w:r>
      <w:r w:rsidRPr="00E74D43">
        <w:rPr>
          <w:sz w:val="28"/>
          <w:szCs w:val="28"/>
        </w:rPr>
        <w:t xml:space="preserve">Сістэма відэаназірання мяркуе запіс інфармацыі на </w:t>
      </w:r>
      <w:r w:rsidR="0016460C" w:rsidRPr="0016460C">
        <w:rPr>
          <w:sz w:val="28"/>
          <w:szCs w:val="28"/>
        </w:rPr>
        <w:t xml:space="preserve">прыладу захаўвання </w:t>
      </w:r>
      <w:r w:rsidRPr="00E74D43">
        <w:rPr>
          <w:sz w:val="28"/>
          <w:szCs w:val="28"/>
        </w:rPr>
        <w:t xml:space="preserve">рэгістратара, якая </w:t>
      </w:r>
      <w:r w:rsidRPr="00E74D43">
        <w:rPr>
          <w:bCs/>
          <w:iCs/>
          <w:sz w:val="28"/>
          <w:szCs w:val="28"/>
        </w:rPr>
        <w:t xml:space="preserve">не падлягае перазапісу і працягламу захоўванню, выдаляецца аўтаматычна па меры запаўнення памяці </w:t>
      </w:r>
      <w:r w:rsidR="0016460C" w:rsidRPr="0016460C">
        <w:rPr>
          <w:bCs/>
          <w:iCs/>
          <w:sz w:val="28"/>
          <w:szCs w:val="28"/>
        </w:rPr>
        <w:t xml:space="preserve">прылады захаўвання </w:t>
      </w:r>
      <w:r w:rsidRPr="00E74D43">
        <w:rPr>
          <w:bCs/>
          <w:iCs/>
          <w:sz w:val="28"/>
          <w:szCs w:val="28"/>
        </w:rPr>
        <w:t>на працягу 30 дзён з моманту запісу.</w:t>
      </w:r>
    </w:p>
    <w:p w:rsidR="00D16F8C" w:rsidRPr="005122B0" w:rsidRDefault="00D16F8C" w:rsidP="00D16F8C">
      <w:pPr>
        <w:shd w:val="clear" w:color="auto" w:fill="FFFFFF"/>
        <w:ind w:firstLine="709"/>
        <w:jc w:val="both"/>
        <w:rPr>
          <w:sz w:val="28"/>
          <w:szCs w:val="28"/>
        </w:rPr>
      </w:pPr>
      <w:r>
        <w:rPr>
          <w:b/>
          <w:sz w:val="28"/>
          <w:szCs w:val="28"/>
        </w:rPr>
        <w:t xml:space="preserve">7.6 </w:t>
      </w:r>
      <w:r w:rsidRPr="0013562F">
        <w:rPr>
          <w:sz w:val="28"/>
          <w:szCs w:val="28"/>
        </w:rPr>
        <w:t>У выпадку, калі атрымана інфармацыя аб магчымай фіксацыі камерамі відэаназірання сітуацыі, якая мае прыкметы ўчынення дысцыплінарнай правіннасці, адміністрацыйнага правапарушэння, крымінальнага злачынства, па распараджэнні дырэктара прадпрыемства (асобы, якая выконвае яго абавязкі) для такіх відэазапісаў тэрмін захоўвання можа быць прадоўжаны на перыяд правядзення адпаведных мерапрыемстваў. (На тэрмін іскавай даўнасці).</w:t>
      </w:r>
    </w:p>
    <w:p w:rsidR="00D16F8C" w:rsidRDefault="00D16F8C" w:rsidP="00D16F8C">
      <w:pPr>
        <w:shd w:val="clear" w:color="auto" w:fill="FFFFFF"/>
        <w:ind w:firstLine="709"/>
        <w:jc w:val="both"/>
        <w:rPr>
          <w:sz w:val="28"/>
          <w:szCs w:val="28"/>
        </w:rPr>
      </w:pPr>
      <w:r>
        <w:rPr>
          <w:b/>
          <w:sz w:val="28"/>
          <w:szCs w:val="28"/>
        </w:rPr>
        <w:t>7.7</w:t>
      </w:r>
      <w:r w:rsidR="0016460C">
        <w:rPr>
          <w:b/>
          <w:sz w:val="28"/>
          <w:szCs w:val="28"/>
          <w:lang w:val="ru-RU"/>
        </w:rPr>
        <w:t> </w:t>
      </w:r>
      <w:r w:rsidRPr="00884670">
        <w:rPr>
          <w:sz w:val="28"/>
          <w:szCs w:val="28"/>
        </w:rPr>
        <w:t>Перадача відэафайлаў відэаархіва запісаў камер відэаназірання трэцяму боку дапускаецца толькі па пісьмовым запыце ў выпадках, прадугледжаных заканадаўствам Рэспублікі Беларусь, і пісьмовым дазволе дырэктара прадпрыемства (асобы, якая выконвае яго абавязкі).</w:t>
      </w:r>
    </w:p>
    <w:p w:rsidR="00D16F8C" w:rsidRDefault="00D16F8C" w:rsidP="00D16F8C">
      <w:pPr>
        <w:pStyle w:val="Default"/>
        <w:ind w:firstLine="709"/>
        <w:jc w:val="both"/>
        <w:rPr>
          <w:sz w:val="28"/>
          <w:szCs w:val="28"/>
        </w:rPr>
      </w:pPr>
      <w:r w:rsidRPr="00D94C64">
        <w:rPr>
          <w:b/>
          <w:sz w:val="28"/>
          <w:szCs w:val="28"/>
        </w:rPr>
        <w:t>7.8</w:t>
      </w:r>
      <w:r w:rsidR="0016460C">
        <w:rPr>
          <w:b/>
          <w:sz w:val="28"/>
          <w:szCs w:val="28"/>
          <w:lang w:val="ru-RU"/>
        </w:rPr>
        <w:t> </w:t>
      </w:r>
      <w:r>
        <w:rPr>
          <w:sz w:val="28"/>
          <w:szCs w:val="28"/>
        </w:rPr>
        <w:t>ААТ "ММЗ" мае права выкарыстоўваць запісы камер відэаназірання ў якасці доказу ў грамадзянскім, крымінальным, адміністрацыйным судаводстве для пацверджання факту (фактаў) учынення супрацьпраўнага дзеяння, а таксама ўстанаўлення іншых абставін, якія падлягаюць даказванню.</w:t>
      </w:r>
    </w:p>
    <w:p w:rsidR="00D16F8C" w:rsidRDefault="00D16F8C" w:rsidP="00D16F8C">
      <w:pPr>
        <w:pStyle w:val="Default"/>
        <w:ind w:firstLine="709"/>
        <w:jc w:val="both"/>
        <w:rPr>
          <w:sz w:val="28"/>
          <w:szCs w:val="28"/>
        </w:rPr>
      </w:pPr>
    </w:p>
    <w:p w:rsidR="00D16F8C" w:rsidRDefault="00D16F8C" w:rsidP="00D16F8C">
      <w:pPr>
        <w:pStyle w:val="Default"/>
        <w:ind w:firstLine="709"/>
        <w:jc w:val="both"/>
        <w:rPr>
          <w:sz w:val="28"/>
          <w:szCs w:val="28"/>
        </w:rPr>
      </w:pPr>
    </w:p>
    <w:p w:rsidR="00D16F8C" w:rsidRDefault="0016460C" w:rsidP="0016460C">
      <w:pPr>
        <w:pStyle w:val="a3"/>
        <w:tabs>
          <w:tab w:val="left" w:pos="0"/>
        </w:tabs>
        <w:ind w:left="709"/>
        <w:jc w:val="both"/>
        <w:rPr>
          <w:rFonts w:ascii="Times New Roman" w:hAnsi="Times New Roman" w:cs="Times New Roman"/>
          <w:b/>
          <w:color w:val="000000" w:themeColor="text1"/>
          <w:sz w:val="28"/>
          <w:szCs w:val="28"/>
        </w:rPr>
      </w:pPr>
      <w:r w:rsidRPr="0016460C">
        <w:rPr>
          <w:rFonts w:ascii="Times New Roman" w:hAnsi="Times New Roman" w:cs="Times New Roman"/>
          <w:b/>
          <w:color w:val="000000" w:themeColor="text1"/>
          <w:sz w:val="28"/>
          <w:szCs w:val="28"/>
        </w:rPr>
        <w:t xml:space="preserve">8 </w:t>
      </w:r>
      <w:r w:rsidR="00D16F8C" w:rsidRPr="0099241C">
        <w:rPr>
          <w:rFonts w:ascii="Times New Roman" w:hAnsi="Times New Roman" w:cs="Times New Roman"/>
          <w:b/>
          <w:color w:val="000000" w:themeColor="text1"/>
          <w:sz w:val="28"/>
          <w:szCs w:val="28"/>
        </w:rPr>
        <w:t>Палітыка забеспячэння</w:t>
      </w:r>
      <w:r w:rsidR="00D16F8C" w:rsidRPr="0099241C">
        <w:rPr>
          <w:rFonts w:ascii="Times New Roman" w:hAnsi="Times New Roman" w:cs="Times New Roman"/>
          <w:b/>
          <w:color w:val="000000" w:themeColor="text1"/>
        </w:rPr>
        <w:t xml:space="preserve"> </w:t>
      </w:r>
      <w:r w:rsidR="00D16F8C" w:rsidRPr="00331E59">
        <w:rPr>
          <w:rFonts w:ascii="Times New Roman" w:hAnsi="Times New Roman" w:cs="Times New Roman"/>
          <w:b/>
          <w:color w:val="000000" w:themeColor="text1"/>
          <w:sz w:val="28"/>
          <w:szCs w:val="28"/>
        </w:rPr>
        <w:t>абароны персанальных дадзеных і</w:t>
      </w:r>
      <w:r w:rsidRPr="0016460C">
        <w:rPr>
          <w:rFonts w:ascii="Times New Roman" w:hAnsi="Times New Roman" w:cs="Times New Roman"/>
          <w:b/>
          <w:color w:val="000000" w:themeColor="text1"/>
        </w:rPr>
        <w:t xml:space="preserve"> </w:t>
      </w:r>
      <w:hyperlink r:id="rId15" w:history="1">
        <w:r w:rsidR="00D16F8C" w:rsidRPr="0099241C">
          <w:rPr>
            <w:rStyle w:val="a5"/>
            <w:rFonts w:ascii="Times New Roman" w:hAnsi="Times New Roman" w:cs="Times New Roman"/>
            <w:b/>
            <w:bCs/>
            <w:iCs/>
            <w:color w:val="000000" w:themeColor="text1"/>
            <w:sz w:val="28"/>
            <w:szCs w:val="28"/>
            <w:u w:val="none"/>
            <w:shd w:val="clear" w:color="auto" w:fill="FFFFFF"/>
          </w:rPr>
          <w:t xml:space="preserve">прыватнасці </w:t>
        </w:r>
      </w:hyperlink>
      <w:r w:rsidR="00D16F8C" w:rsidRPr="0099241C">
        <w:rPr>
          <w:rFonts w:ascii="Times New Roman" w:hAnsi="Times New Roman" w:cs="Times New Roman"/>
          <w:b/>
          <w:color w:val="000000" w:themeColor="text1"/>
          <w:sz w:val="28"/>
          <w:szCs w:val="28"/>
        </w:rPr>
        <w:t>пры выкарыстанні відэаназірання</w:t>
      </w:r>
    </w:p>
    <w:p w:rsidR="00D16F8C" w:rsidRPr="0099241C" w:rsidRDefault="00D16F8C" w:rsidP="00D16F8C">
      <w:pPr>
        <w:pStyle w:val="a3"/>
        <w:tabs>
          <w:tab w:val="left" w:pos="0"/>
        </w:tabs>
        <w:ind w:left="709"/>
        <w:jc w:val="both"/>
        <w:rPr>
          <w:rFonts w:ascii="Times New Roman" w:hAnsi="Times New Roman" w:cs="Times New Roman"/>
          <w:b/>
          <w:color w:val="000000" w:themeColor="text1"/>
          <w:sz w:val="28"/>
          <w:szCs w:val="28"/>
        </w:rPr>
      </w:pPr>
    </w:p>
    <w:p w:rsidR="00D16F8C" w:rsidRPr="00F0780D" w:rsidRDefault="00D16F8C" w:rsidP="00D16F8C">
      <w:pPr>
        <w:pStyle w:val="a3"/>
        <w:numPr>
          <w:ilvl w:val="1"/>
          <w:numId w:val="1"/>
        </w:numPr>
        <w:tabs>
          <w:tab w:val="left" w:pos="1080"/>
        </w:tabs>
        <w:spacing w:after="0" w:line="240" w:lineRule="auto"/>
        <w:ind w:left="0" w:firstLine="709"/>
        <w:jc w:val="both"/>
        <w:rPr>
          <w:rFonts w:ascii="Times New Roman" w:hAnsi="Times New Roman" w:cs="Times New Roman"/>
          <w:sz w:val="28"/>
          <w:szCs w:val="28"/>
        </w:rPr>
      </w:pPr>
      <w:r w:rsidRPr="00F0780D">
        <w:rPr>
          <w:rFonts w:ascii="Times New Roman" w:hAnsi="Times New Roman" w:cs="Times New Roman"/>
          <w:sz w:val="28"/>
          <w:szCs w:val="28"/>
        </w:rPr>
        <w:t xml:space="preserve">Сапраўдная Палітыка распрацавана ў адпаведнасці з </w:t>
      </w:r>
      <w:r w:rsidRPr="00F0780D">
        <w:rPr>
          <w:rFonts w:ascii="Times New Roman" w:eastAsia="Calibri" w:hAnsi="Times New Roman" w:cs="Times New Roman"/>
          <w:b/>
          <w:sz w:val="28"/>
          <w:szCs w:val="28"/>
        </w:rPr>
        <w:t>[4]</w:t>
      </w:r>
      <w:r w:rsidRPr="00F0780D">
        <w:rPr>
          <w:rFonts w:ascii="Times New Roman" w:eastAsia="Calibri" w:hAnsi="Times New Roman" w:cs="Times New Roman"/>
          <w:sz w:val="28"/>
          <w:szCs w:val="28"/>
        </w:rPr>
        <w:t xml:space="preserve"> </w:t>
      </w:r>
      <w:r w:rsidRPr="00F0780D">
        <w:rPr>
          <w:rFonts w:ascii="Times New Roman" w:eastAsia="Calibri" w:hAnsi="Times New Roman" w:cs="Times New Roman"/>
          <w:b/>
          <w:sz w:val="28"/>
          <w:szCs w:val="28"/>
        </w:rPr>
        <w:t>[5]</w:t>
      </w:r>
      <w:r w:rsidRPr="00F0780D">
        <w:rPr>
          <w:rFonts w:ascii="Times New Roman" w:eastAsia="Calibri" w:hAnsi="Times New Roman" w:cs="Times New Roman"/>
          <w:sz w:val="28"/>
          <w:szCs w:val="28"/>
        </w:rPr>
        <w:t xml:space="preserve"> </w:t>
      </w:r>
      <w:r w:rsidRPr="00F0780D">
        <w:rPr>
          <w:rFonts w:ascii="Times New Roman" w:eastAsia="Calibri" w:hAnsi="Times New Roman" w:cs="Times New Roman"/>
          <w:b/>
          <w:sz w:val="28"/>
          <w:szCs w:val="28"/>
        </w:rPr>
        <w:t>[6]</w:t>
      </w:r>
      <w:r w:rsidRPr="00F0780D">
        <w:rPr>
          <w:rFonts w:ascii="Times New Roman" w:eastAsia="Calibri" w:hAnsi="Times New Roman" w:cs="Times New Roman"/>
          <w:sz w:val="28"/>
          <w:szCs w:val="28"/>
        </w:rPr>
        <w:t xml:space="preserve"> </w:t>
      </w:r>
      <w:r w:rsidRPr="00F0780D">
        <w:rPr>
          <w:rFonts w:ascii="Times New Roman" w:hAnsi="Times New Roman" w:cs="Times New Roman"/>
          <w:sz w:val="28"/>
          <w:szCs w:val="28"/>
        </w:rPr>
        <w:t xml:space="preserve">з мэтай растлумачэння суб'ектам персанальных дадзеных мэт апрацоўкі іх </w:t>
      </w:r>
      <w:r w:rsidR="000854AB" w:rsidRPr="000854AB">
        <w:rPr>
          <w:rStyle w:val="word-wrapper"/>
          <w:color w:val="242424"/>
          <w:sz w:val="28"/>
          <w:szCs w:val="28"/>
          <w:shd w:val="clear" w:color="auto" w:fill="FFFFFF"/>
        </w:rPr>
        <w:t>выя</w:t>
      </w:r>
      <w:r w:rsidR="000854AB" w:rsidRPr="000D0E0B">
        <w:rPr>
          <w:rFonts w:eastAsia="Calibri"/>
          <w:sz w:val="28"/>
          <w:szCs w:val="28"/>
        </w:rPr>
        <w:t>ў</w:t>
      </w:r>
      <w:r w:rsidRPr="00F0780D">
        <w:rPr>
          <w:rFonts w:ascii="Times New Roman" w:hAnsi="Times New Roman" w:cs="Times New Roman"/>
          <w:sz w:val="28"/>
          <w:szCs w:val="28"/>
        </w:rPr>
        <w:t xml:space="preserve">, якія патрапілі на камеру ( ы) відэаназірання ААТ «ММЗ» і адлюстроўвае наяўныя ў </w:t>
      </w:r>
      <w:r w:rsidRPr="00F0780D">
        <w:rPr>
          <w:rFonts w:ascii="Times New Roman" w:hAnsi="Times New Roman" w:cs="Times New Roman"/>
          <w:sz w:val="28"/>
          <w:szCs w:val="28"/>
        </w:rPr>
        <w:lastRenderedPageBreak/>
        <w:t>сувязі з гэтым у суб'ектаў персанальных дадзеных правы і механізм іх рэалізацыі.</w:t>
      </w:r>
    </w:p>
    <w:p w:rsidR="00D16F8C" w:rsidRPr="00F0780D" w:rsidRDefault="00D16F8C" w:rsidP="00D16F8C">
      <w:pPr>
        <w:tabs>
          <w:tab w:val="left" w:pos="1080"/>
        </w:tabs>
        <w:ind w:left="1135" w:hanging="426"/>
        <w:jc w:val="both"/>
        <w:rPr>
          <w:sz w:val="28"/>
          <w:szCs w:val="28"/>
        </w:rPr>
      </w:pPr>
      <w:r w:rsidRPr="00F0780D">
        <w:rPr>
          <w:b/>
          <w:sz w:val="28"/>
          <w:szCs w:val="28"/>
        </w:rPr>
        <w:t>8.2</w:t>
      </w:r>
      <w:r w:rsidRPr="00F0780D">
        <w:rPr>
          <w:rFonts w:ascii="Arial" w:hAnsi="Arial" w:cs="Arial"/>
          <w:sz w:val="28"/>
          <w:szCs w:val="28"/>
        </w:rPr>
        <w:t xml:space="preserve"> </w:t>
      </w:r>
      <w:r w:rsidRPr="00F0780D">
        <w:rPr>
          <w:sz w:val="28"/>
          <w:szCs w:val="28"/>
        </w:rPr>
        <w:t>Відэаназіранне</w:t>
      </w:r>
      <w:r w:rsidRPr="00F0780D">
        <w:rPr>
          <w:color w:val="FF0000"/>
          <w:sz w:val="28"/>
          <w:szCs w:val="28"/>
        </w:rPr>
        <w:t xml:space="preserve"> </w:t>
      </w:r>
      <w:r w:rsidRPr="00F0780D">
        <w:rPr>
          <w:sz w:val="28"/>
          <w:szCs w:val="28"/>
        </w:rPr>
        <w:t>на прадпрыемстве не выкарыстоўваецца для :</w:t>
      </w:r>
    </w:p>
    <w:p w:rsidR="00D16F8C" w:rsidRPr="00331E59" w:rsidRDefault="00D16F8C" w:rsidP="00D16F8C">
      <w:pPr>
        <w:widowControl/>
        <w:shd w:val="clear" w:color="auto" w:fill="FFFFFF"/>
        <w:autoSpaceDE/>
        <w:autoSpaceDN/>
        <w:adjustRightInd/>
        <w:ind w:firstLine="709"/>
        <w:jc w:val="both"/>
        <w:rPr>
          <w:sz w:val="28"/>
          <w:szCs w:val="28"/>
        </w:rPr>
      </w:pPr>
      <w:r w:rsidRPr="00331E59">
        <w:rPr>
          <w:sz w:val="28"/>
          <w:szCs w:val="28"/>
        </w:rPr>
        <w:t>уліку фактычна адпрацаванага работнікамі прадпрыемства працоўнага часу;</w:t>
      </w:r>
    </w:p>
    <w:p w:rsidR="00D16F8C" w:rsidRPr="00331E59" w:rsidRDefault="00D16F8C" w:rsidP="00D16F8C">
      <w:pPr>
        <w:widowControl/>
        <w:shd w:val="clear" w:color="auto" w:fill="FFFFFF"/>
        <w:autoSpaceDE/>
        <w:autoSpaceDN/>
        <w:adjustRightInd/>
        <w:ind w:left="709"/>
        <w:jc w:val="both"/>
        <w:rPr>
          <w:sz w:val="28"/>
          <w:szCs w:val="28"/>
        </w:rPr>
      </w:pPr>
      <w:r w:rsidRPr="00331E59">
        <w:rPr>
          <w:sz w:val="28"/>
          <w:szCs w:val="28"/>
        </w:rPr>
        <w:t xml:space="preserve">унікальнай ідэнтыфікацыі асоб, </w:t>
      </w:r>
      <w:r w:rsidR="0016460C" w:rsidRPr="008558D8">
        <w:rPr>
          <w:sz w:val="28"/>
          <w:szCs w:val="28"/>
        </w:rPr>
        <w:t>адлюстраваных</w:t>
      </w:r>
      <w:r w:rsidR="0016460C">
        <w:rPr>
          <w:sz w:val="28"/>
          <w:szCs w:val="28"/>
        </w:rPr>
        <w:t xml:space="preserve"> </w:t>
      </w:r>
      <w:r w:rsidRPr="00331E59">
        <w:rPr>
          <w:sz w:val="28"/>
          <w:szCs w:val="28"/>
        </w:rPr>
        <w:t>на відэазапісе;</w:t>
      </w:r>
    </w:p>
    <w:p w:rsidR="00D16F8C" w:rsidRDefault="00D16F8C" w:rsidP="00D16F8C">
      <w:pPr>
        <w:shd w:val="clear" w:color="auto" w:fill="FFFFFF"/>
        <w:ind w:firstLine="709"/>
        <w:jc w:val="both"/>
        <w:rPr>
          <w:sz w:val="28"/>
          <w:szCs w:val="28"/>
        </w:rPr>
      </w:pPr>
      <w:r w:rsidRPr="0016460C">
        <w:rPr>
          <w:b/>
          <w:color w:val="171717"/>
          <w:sz w:val="30"/>
          <w:szCs w:val="30"/>
        </w:rPr>
        <w:t>8.3</w:t>
      </w:r>
      <w:r w:rsidR="0016460C">
        <w:rPr>
          <w:color w:val="171717"/>
          <w:sz w:val="30"/>
          <w:szCs w:val="30"/>
          <w:lang w:val="ru-RU"/>
        </w:rPr>
        <w:t> </w:t>
      </w:r>
      <w:r>
        <w:rPr>
          <w:color w:val="171717"/>
          <w:sz w:val="30"/>
          <w:szCs w:val="30"/>
        </w:rPr>
        <w:t xml:space="preserve">Камеры відэаназірання ўстанаўліваюцца ў адкрытых для </w:t>
      </w:r>
      <w:r>
        <w:rPr>
          <w:color w:val="171717"/>
          <w:sz w:val="28"/>
          <w:szCs w:val="28"/>
        </w:rPr>
        <w:t xml:space="preserve">агульнага </w:t>
      </w:r>
      <w:r w:rsidRPr="00331E59">
        <w:rPr>
          <w:color w:val="171717"/>
          <w:sz w:val="28"/>
          <w:szCs w:val="28"/>
        </w:rPr>
        <w:t xml:space="preserve">доступу месцах у зонах згодна з дадаткам </w:t>
      </w:r>
      <w:r w:rsidRPr="00331E59">
        <w:rPr>
          <w:b/>
          <w:color w:val="171717"/>
          <w:sz w:val="28"/>
          <w:szCs w:val="28"/>
        </w:rPr>
        <w:t xml:space="preserve">Б. </w:t>
      </w:r>
      <w:r w:rsidRPr="00331E59">
        <w:rPr>
          <w:sz w:val="28"/>
          <w:szCs w:val="28"/>
        </w:rPr>
        <w:t>У іншых месцах і памяшканнях прадпрыемства, у тым ліку прызначаных для асабістых патрэб працаўнікоў, відэаназіранне не вядзецца.</w:t>
      </w:r>
    </w:p>
    <w:p w:rsidR="00D16F8C" w:rsidRPr="00381CB2" w:rsidRDefault="00D16F8C" w:rsidP="00D16F8C">
      <w:pPr>
        <w:shd w:val="clear" w:color="auto" w:fill="FFFFFF"/>
        <w:ind w:firstLine="709"/>
        <w:jc w:val="both"/>
        <w:rPr>
          <w:color w:val="000000"/>
          <w:sz w:val="28"/>
          <w:szCs w:val="28"/>
        </w:rPr>
      </w:pPr>
      <w:r w:rsidRPr="00381CB2">
        <w:rPr>
          <w:b/>
          <w:color w:val="000000"/>
          <w:sz w:val="28"/>
          <w:szCs w:val="28"/>
        </w:rPr>
        <w:t xml:space="preserve">8.4 </w:t>
      </w:r>
      <w:r w:rsidRPr="00381CB2">
        <w:rPr>
          <w:color w:val="000000"/>
          <w:sz w:val="28"/>
          <w:szCs w:val="28"/>
        </w:rPr>
        <w:t>Забараняецца выкарыстанне прылад, прызначаных для сакрэтнага атрымання відэаінфармацыі (утоеных камер).</w:t>
      </w:r>
    </w:p>
    <w:p w:rsidR="00D16F8C" w:rsidRPr="00F0780D" w:rsidRDefault="00D16F8C" w:rsidP="00D16F8C">
      <w:pPr>
        <w:shd w:val="clear" w:color="auto" w:fill="FFFFFF"/>
        <w:ind w:firstLine="709"/>
        <w:jc w:val="both"/>
        <w:rPr>
          <w:sz w:val="28"/>
          <w:szCs w:val="28"/>
        </w:rPr>
      </w:pPr>
      <w:r>
        <w:rPr>
          <w:b/>
          <w:sz w:val="28"/>
          <w:szCs w:val="28"/>
        </w:rPr>
        <w:t xml:space="preserve">8.5 </w:t>
      </w:r>
      <w:r>
        <w:rPr>
          <w:sz w:val="28"/>
          <w:szCs w:val="28"/>
        </w:rPr>
        <w:t>Відэазапісы не могуць быць выкарыстаны работнікамі ў асабістых і іншых мэтах, не звязаных з прафесійнай дзейнасцю, і не падлягаюць змене, выкарыстанню, распаўсюджванню і прадастаўленню, акрамя выпадкаў, прадугледжаных заканадаўчымі актамі.</w:t>
      </w:r>
    </w:p>
    <w:p w:rsidR="00D16F8C" w:rsidRPr="000A7C71" w:rsidRDefault="00D16F8C" w:rsidP="00D16F8C">
      <w:pPr>
        <w:shd w:val="clear" w:color="auto" w:fill="FFFFFF"/>
        <w:ind w:firstLine="709"/>
        <w:jc w:val="both"/>
        <w:rPr>
          <w:rFonts w:eastAsia="Calibri"/>
          <w:sz w:val="28"/>
          <w:szCs w:val="28"/>
          <w:lang w:eastAsia="en-US"/>
        </w:rPr>
      </w:pPr>
      <w:r>
        <w:rPr>
          <w:rFonts w:eastAsia="Calibri"/>
          <w:b/>
          <w:sz w:val="28"/>
          <w:szCs w:val="28"/>
          <w:lang w:eastAsia="en-US"/>
        </w:rPr>
        <w:t>8.6</w:t>
      </w:r>
      <w:r w:rsidR="0016460C">
        <w:rPr>
          <w:rFonts w:eastAsia="Calibri"/>
          <w:b/>
          <w:sz w:val="28"/>
          <w:szCs w:val="28"/>
          <w:lang w:val="ru-RU" w:eastAsia="en-US"/>
        </w:rPr>
        <w:t> </w:t>
      </w:r>
      <w:r w:rsidRPr="00D14B7D">
        <w:rPr>
          <w:rFonts w:eastAsia="Calibri"/>
          <w:sz w:val="28"/>
          <w:szCs w:val="28"/>
          <w:lang w:eastAsia="en-US"/>
        </w:rPr>
        <w:t>Асобы, якія ажыццяўляюць непасрэдную работу з сістэмай відэаназірання і іншыя асобы, якія валодаюць інфармацыяй, зафіксаванай сістэмай відэаназірання, прымаюць меры па абароне гэтай інфармацыі ад незаконнага распаўсюджвання.</w:t>
      </w:r>
    </w:p>
    <w:p w:rsidR="00D16F8C" w:rsidRPr="000A7C71" w:rsidRDefault="0016460C" w:rsidP="00D16F8C">
      <w:pPr>
        <w:shd w:val="clear" w:color="auto" w:fill="FFFFFF"/>
        <w:ind w:firstLine="709"/>
        <w:jc w:val="both"/>
        <w:rPr>
          <w:sz w:val="28"/>
          <w:szCs w:val="28"/>
        </w:rPr>
      </w:pPr>
      <w:r>
        <w:rPr>
          <w:rFonts w:eastAsia="Calibri"/>
          <w:b/>
          <w:sz w:val="28"/>
          <w:szCs w:val="28"/>
          <w:lang w:eastAsia="en-US"/>
        </w:rPr>
        <w:t>8.</w:t>
      </w:r>
      <w:r w:rsidRPr="0016460C">
        <w:rPr>
          <w:rFonts w:eastAsia="Calibri"/>
          <w:b/>
          <w:sz w:val="28"/>
          <w:szCs w:val="28"/>
          <w:lang w:eastAsia="en-US"/>
        </w:rPr>
        <w:t>7</w:t>
      </w:r>
      <w:r>
        <w:rPr>
          <w:rFonts w:eastAsia="Calibri"/>
          <w:b/>
          <w:sz w:val="28"/>
          <w:szCs w:val="28"/>
          <w:lang w:val="ru-RU" w:eastAsia="en-US"/>
        </w:rPr>
        <w:t> </w:t>
      </w:r>
      <w:r w:rsidR="00D16F8C" w:rsidRPr="000A7C71">
        <w:rPr>
          <w:sz w:val="28"/>
          <w:szCs w:val="28"/>
        </w:rPr>
        <w:t xml:space="preserve">Прагляд запісаных </w:t>
      </w:r>
      <w:r w:rsidR="000854AB" w:rsidRPr="000854AB">
        <w:rPr>
          <w:rStyle w:val="word-wrapper"/>
          <w:color w:val="242424"/>
          <w:sz w:val="28"/>
          <w:szCs w:val="28"/>
          <w:shd w:val="clear" w:color="auto" w:fill="FFFFFF"/>
        </w:rPr>
        <w:t>выя</w:t>
      </w:r>
      <w:r w:rsidR="000854AB" w:rsidRPr="000D0E0B">
        <w:rPr>
          <w:rFonts w:eastAsia="Calibri"/>
          <w:sz w:val="28"/>
          <w:szCs w:val="28"/>
          <w:lang w:eastAsia="en-US"/>
        </w:rPr>
        <w:t>ў</w:t>
      </w:r>
      <w:r w:rsidR="000854AB" w:rsidRPr="000854AB">
        <w:rPr>
          <w:rStyle w:val="word-wrapper"/>
          <w:color w:val="242424"/>
          <w:sz w:val="28"/>
          <w:szCs w:val="28"/>
          <w:shd w:val="clear" w:color="auto" w:fill="FFFFFF"/>
        </w:rPr>
        <w:t xml:space="preserve"> </w:t>
      </w:r>
      <w:r w:rsidR="00D16F8C" w:rsidRPr="000A7C71">
        <w:rPr>
          <w:sz w:val="28"/>
          <w:szCs w:val="28"/>
        </w:rPr>
        <w:t xml:space="preserve">павінен ажыццяўляцца ў зоне абмежаванага доступу (пры адсутнасці старонніх асоб). Для абароны публічных інтарэсаў (г.зн. выяўлення факту ўчынення правапарушэння) у праглядзе могуць удзельнічаць асобы, </w:t>
      </w:r>
      <w:r w:rsidRPr="008558D8">
        <w:rPr>
          <w:sz w:val="28"/>
          <w:szCs w:val="28"/>
        </w:rPr>
        <w:t>адлюстраваных</w:t>
      </w:r>
      <w:r>
        <w:rPr>
          <w:sz w:val="28"/>
          <w:szCs w:val="28"/>
        </w:rPr>
        <w:t xml:space="preserve"> </w:t>
      </w:r>
      <w:r w:rsidR="00D16F8C" w:rsidRPr="000A7C71">
        <w:rPr>
          <w:sz w:val="28"/>
          <w:szCs w:val="28"/>
        </w:rPr>
        <w:t>на запісе, супрацоўнікі праваахоўных органаў.</w:t>
      </w:r>
    </w:p>
    <w:p w:rsidR="00D16F8C" w:rsidRDefault="00D16F8C" w:rsidP="00D16F8C">
      <w:pPr>
        <w:shd w:val="clear" w:color="auto" w:fill="FFFFFF"/>
        <w:ind w:firstLine="708"/>
        <w:jc w:val="both"/>
        <w:rPr>
          <w:sz w:val="28"/>
          <w:szCs w:val="28"/>
        </w:rPr>
      </w:pPr>
      <w:r>
        <w:rPr>
          <w:b/>
          <w:sz w:val="28"/>
          <w:szCs w:val="28"/>
        </w:rPr>
        <w:t xml:space="preserve">8.8 </w:t>
      </w:r>
      <w:r w:rsidRPr="000A7C71">
        <w:rPr>
          <w:sz w:val="28"/>
          <w:szCs w:val="28"/>
        </w:rPr>
        <w:t>Прадпрыемства прымае прававыя, арганізацыйныя і тэхнічныя меры па забеспячэнні абароны персанальных даных ад несанкцыянаванага або выпадковага доступу да іх, змянення, блакіравання, капіравання, распаўсюджвання, прадастаўлення, выдалення персанальных даных, а таксама ад іншых неправамерных дзеянняў адносна персанальных даных пры рабоце з сістэмай. відэаназірання.</w:t>
      </w:r>
    </w:p>
    <w:p w:rsidR="00D16F8C" w:rsidRDefault="00D16F8C" w:rsidP="00D16F8C">
      <w:pPr>
        <w:shd w:val="clear" w:color="auto" w:fill="FFFFFF"/>
        <w:ind w:firstLine="709"/>
        <w:jc w:val="both"/>
        <w:rPr>
          <w:sz w:val="28"/>
          <w:szCs w:val="28"/>
        </w:rPr>
      </w:pPr>
      <w:r>
        <w:rPr>
          <w:b/>
          <w:sz w:val="28"/>
          <w:szCs w:val="28"/>
        </w:rPr>
        <w:t xml:space="preserve">8.9 </w:t>
      </w:r>
      <w:r w:rsidRPr="000A7C71">
        <w:rPr>
          <w:sz w:val="28"/>
          <w:szCs w:val="28"/>
        </w:rPr>
        <w:t xml:space="preserve">Апрацоўка персанальных даных пры рабоце з сістэмай відэаназірання ажыццяўляецца з захаваннем заканадаўства Рэспублікі Беларусь і абмяжоўваецца дасягненнем канкрэтных, загадзя вызначаных і законных мэт </w:t>
      </w:r>
      <w:r w:rsidRPr="000A7C71">
        <w:rPr>
          <w:b/>
          <w:sz w:val="28"/>
          <w:szCs w:val="28"/>
        </w:rPr>
        <w:t xml:space="preserve">. </w:t>
      </w:r>
      <w:r w:rsidRPr="000A7C71">
        <w:rPr>
          <w:sz w:val="28"/>
          <w:szCs w:val="28"/>
        </w:rPr>
        <w:t>Не дапускаецца апрацоўка персанальных даных, не сумяшчальная з мэтамі збору персанальных даных.</w:t>
      </w:r>
    </w:p>
    <w:p w:rsidR="00D16F8C" w:rsidRDefault="00D16F8C" w:rsidP="00D16F8C">
      <w:pPr>
        <w:shd w:val="clear" w:color="auto" w:fill="FFFFFF"/>
        <w:ind w:firstLine="709"/>
        <w:jc w:val="both"/>
        <w:rPr>
          <w:sz w:val="28"/>
          <w:szCs w:val="28"/>
        </w:rPr>
      </w:pPr>
      <w:r>
        <w:rPr>
          <w:b/>
          <w:sz w:val="28"/>
          <w:szCs w:val="28"/>
        </w:rPr>
        <w:t xml:space="preserve">8.10 </w:t>
      </w:r>
      <w:r>
        <w:rPr>
          <w:sz w:val="28"/>
          <w:szCs w:val="28"/>
        </w:rPr>
        <w:t>Суб'ект персанальных даных мае права:</w:t>
      </w:r>
    </w:p>
    <w:p w:rsidR="00D16F8C" w:rsidRPr="00283E80" w:rsidRDefault="00D16F8C" w:rsidP="00D16F8C">
      <w:pPr>
        <w:shd w:val="clear" w:color="auto" w:fill="FFFFFF"/>
        <w:ind w:firstLine="709"/>
        <w:jc w:val="both"/>
        <w:rPr>
          <w:sz w:val="28"/>
          <w:szCs w:val="28"/>
        </w:rPr>
      </w:pPr>
      <w:r>
        <w:rPr>
          <w:b/>
          <w:sz w:val="28"/>
          <w:szCs w:val="28"/>
        </w:rPr>
        <w:t xml:space="preserve">8.10.1 </w:t>
      </w:r>
      <w:r>
        <w:rPr>
          <w:sz w:val="28"/>
          <w:szCs w:val="28"/>
        </w:rPr>
        <w:t>на атрыманне інфармацыі, якая датычыцца апрацоўкі сваіх персанальных даных у ААТ "ММЗ", якая змяшчае:</w:t>
      </w:r>
    </w:p>
    <w:p w:rsidR="00D16F8C" w:rsidRPr="00283E80" w:rsidRDefault="00D16F8C" w:rsidP="00D16F8C">
      <w:pPr>
        <w:widowControl/>
        <w:shd w:val="clear" w:color="auto" w:fill="FFFFFF"/>
        <w:autoSpaceDE/>
        <w:autoSpaceDN/>
        <w:adjustRightInd/>
        <w:ind w:firstLine="709"/>
        <w:jc w:val="both"/>
        <w:rPr>
          <w:sz w:val="28"/>
          <w:szCs w:val="28"/>
        </w:rPr>
      </w:pPr>
      <w:r w:rsidRPr="00283E80">
        <w:rPr>
          <w:sz w:val="28"/>
          <w:szCs w:val="28"/>
        </w:rPr>
        <w:t>звесткі аб месцазнаходжанні ААТ "ММЗ";</w:t>
      </w:r>
    </w:p>
    <w:p w:rsidR="00D16F8C" w:rsidRDefault="00D16F8C" w:rsidP="00D16F8C">
      <w:pPr>
        <w:widowControl/>
        <w:shd w:val="clear" w:color="auto" w:fill="FFFFFF"/>
        <w:autoSpaceDE/>
        <w:autoSpaceDN/>
        <w:adjustRightInd/>
        <w:ind w:firstLine="709"/>
        <w:jc w:val="both"/>
        <w:rPr>
          <w:sz w:val="28"/>
          <w:szCs w:val="28"/>
        </w:rPr>
      </w:pPr>
      <w:r w:rsidRPr="00283E80">
        <w:rPr>
          <w:sz w:val="28"/>
          <w:szCs w:val="28"/>
        </w:rPr>
        <w:t>пацвярджэнне факта апрацоўкі персанальных даных асобы, якая звярнулася ў ААТ "ММЗ";</w:t>
      </w:r>
    </w:p>
    <w:p w:rsidR="00D16F8C" w:rsidRDefault="00D16F8C" w:rsidP="00D16F8C">
      <w:pPr>
        <w:widowControl/>
        <w:shd w:val="clear" w:color="auto" w:fill="FFFFFF"/>
        <w:autoSpaceDE/>
        <w:autoSpaceDN/>
        <w:adjustRightInd/>
        <w:ind w:firstLine="709"/>
        <w:jc w:val="both"/>
        <w:rPr>
          <w:sz w:val="28"/>
          <w:szCs w:val="28"/>
        </w:rPr>
      </w:pPr>
      <w:r w:rsidRPr="00283E80">
        <w:rPr>
          <w:sz w:val="28"/>
          <w:szCs w:val="28"/>
        </w:rPr>
        <w:t>яго персанальныя даныя і крыніца іх атрымання;</w:t>
      </w:r>
    </w:p>
    <w:p w:rsidR="00D16F8C" w:rsidRDefault="00D16F8C" w:rsidP="00D16F8C">
      <w:pPr>
        <w:widowControl/>
        <w:shd w:val="clear" w:color="auto" w:fill="FFFFFF"/>
        <w:autoSpaceDE/>
        <w:autoSpaceDN/>
        <w:adjustRightInd/>
        <w:ind w:firstLine="709"/>
        <w:jc w:val="both"/>
        <w:rPr>
          <w:sz w:val="28"/>
          <w:szCs w:val="28"/>
        </w:rPr>
      </w:pPr>
      <w:r w:rsidRPr="00283E80">
        <w:rPr>
          <w:sz w:val="28"/>
          <w:szCs w:val="28"/>
        </w:rPr>
        <w:t>прававыя падставы і мэты апрацоўкі персанальных даных;</w:t>
      </w:r>
    </w:p>
    <w:p w:rsidR="00D16F8C" w:rsidRPr="00283E80" w:rsidRDefault="00D16F8C" w:rsidP="00D16F8C">
      <w:pPr>
        <w:widowControl/>
        <w:shd w:val="clear" w:color="auto" w:fill="FFFFFF"/>
        <w:autoSpaceDE/>
        <w:autoSpaceDN/>
        <w:adjustRightInd/>
        <w:ind w:firstLine="709"/>
        <w:jc w:val="both"/>
        <w:rPr>
          <w:sz w:val="28"/>
          <w:szCs w:val="28"/>
        </w:rPr>
      </w:pPr>
      <w:r w:rsidRPr="00283E80">
        <w:rPr>
          <w:sz w:val="28"/>
          <w:szCs w:val="28"/>
        </w:rPr>
        <w:t>іншую інфармацыю, прадугледжаную заканадаўствам.</w:t>
      </w:r>
    </w:p>
    <w:p w:rsidR="00D16F8C" w:rsidRPr="00283E80" w:rsidRDefault="00D16F8C" w:rsidP="00D16F8C">
      <w:pPr>
        <w:shd w:val="clear" w:color="auto" w:fill="FFFFFF"/>
        <w:ind w:firstLine="709"/>
        <w:jc w:val="both"/>
        <w:rPr>
          <w:sz w:val="28"/>
          <w:szCs w:val="28"/>
        </w:rPr>
      </w:pPr>
      <w:r>
        <w:rPr>
          <w:b/>
          <w:sz w:val="28"/>
          <w:szCs w:val="28"/>
        </w:rPr>
        <w:lastRenderedPageBreak/>
        <w:t xml:space="preserve">8.10.2 </w:t>
      </w:r>
      <w:r w:rsidRPr="00283E80">
        <w:rPr>
          <w:sz w:val="28"/>
          <w:szCs w:val="28"/>
        </w:rPr>
        <w:t>атрымаць ад ААТ "ММЗ" інфармацыю аб прадастаўленні сваіх персанальных даных, якія апрацоўваюцца на прадпрыемстве, трэцім асобам. Такое права можа быць рэалізавана адзін раз у каляндарны год, а прадастаўленне адпаведнай інфармацыі ажыццяўляецца бясплатна;</w:t>
      </w:r>
    </w:p>
    <w:p w:rsidR="00D16F8C" w:rsidRPr="00283E80" w:rsidRDefault="00D16F8C" w:rsidP="00D16F8C">
      <w:pPr>
        <w:shd w:val="clear" w:color="auto" w:fill="FFFFFF"/>
        <w:ind w:firstLine="709"/>
        <w:jc w:val="both"/>
        <w:rPr>
          <w:sz w:val="28"/>
          <w:szCs w:val="28"/>
        </w:rPr>
      </w:pPr>
      <w:r>
        <w:rPr>
          <w:b/>
          <w:sz w:val="28"/>
          <w:szCs w:val="28"/>
        </w:rPr>
        <w:t xml:space="preserve">8.10.3 </w:t>
      </w:r>
      <w:r w:rsidRPr="00283E80">
        <w:rPr>
          <w:sz w:val="28"/>
          <w:szCs w:val="28"/>
        </w:rPr>
        <w:t>абскардзіць дзеянні (бяздзеянне) і рашэнні ААТ "ММЗ", якія парушаюць яго правы пры апрацоўцы персанальных даных, у суд у парадку, устаноўленым грамадзянскім працэсуальным заканадаўствам.</w:t>
      </w:r>
    </w:p>
    <w:p w:rsidR="00D16F8C" w:rsidRDefault="00D16F8C" w:rsidP="00D16F8C">
      <w:pPr>
        <w:shd w:val="clear" w:color="auto" w:fill="FFFFFF"/>
        <w:ind w:firstLine="709"/>
        <w:jc w:val="both"/>
        <w:rPr>
          <w:sz w:val="28"/>
          <w:szCs w:val="28"/>
        </w:rPr>
      </w:pPr>
      <w:r>
        <w:rPr>
          <w:b/>
          <w:sz w:val="28"/>
          <w:szCs w:val="28"/>
        </w:rPr>
        <w:t xml:space="preserve">8.11 </w:t>
      </w:r>
      <w:r w:rsidRPr="00283E80">
        <w:rPr>
          <w:sz w:val="28"/>
          <w:szCs w:val="28"/>
        </w:rPr>
        <w:t>Для рэалізацыі сваіх правоў, звязаных з апрацоўкай персанальных</w:t>
      </w:r>
    </w:p>
    <w:p w:rsidR="00D16F8C" w:rsidRDefault="00D16F8C" w:rsidP="00D16F8C">
      <w:pPr>
        <w:shd w:val="clear" w:color="auto" w:fill="FFFFFF"/>
        <w:jc w:val="both"/>
        <w:rPr>
          <w:sz w:val="28"/>
          <w:szCs w:val="28"/>
        </w:rPr>
      </w:pPr>
      <w:r w:rsidRPr="00283E80">
        <w:rPr>
          <w:sz w:val="28"/>
          <w:szCs w:val="28"/>
        </w:rPr>
        <w:t xml:space="preserve">дадзеных на прадпрыемстве, суб'ект персанальных дадзеных падае ў ААТ "ММЗ" заяву ў пісьмовай форме (знарок, поштай) па адрасе: Рэспубліка Беларусь, 212030, г.Магілёў, вул.Курака, 28 ці ў выглядзе электроннага дакумента па электроннай пошце па адрасе: </w:t>
      </w:r>
      <w:proofErr w:type="spellStart"/>
      <w:r>
        <w:rPr>
          <w:sz w:val="28"/>
          <w:szCs w:val="28"/>
          <w:lang w:val="en-US"/>
        </w:rPr>
        <w:t>mmz</w:t>
      </w:r>
      <w:proofErr w:type="spellEnd"/>
      <w:r w:rsidRPr="00C73418">
        <w:rPr>
          <w:sz w:val="28"/>
          <w:szCs w:val="28"/>
        </w:rPr>
        <w:t>@</w:t>
      </w:r>
      <w:proofErr w:type="spellStart"/>
      <w:r>
        <w:rPr>
          <w:sz w:val="28"/>
          <w:szCs w:val="28"/>
          <w:lang w:val="en-US"/>
        </w:rPr>
        <w:t>mmz</w:t>
      </w:r>
      <w:proofErr w:type="spellEnd"/>
      <w:r w:rsidRPr="00C73418">
        <w:rPr>
          <w:sz w:val="28"/>
          <w:szCs w:val="28"/>
        </w:rPr>
        <w:t>.</w:t>
      </w:r>
      <w:r>
        <w:rPr>
          <w:sz w:val="28"/>
          <w:szCs w:val="28"/>
          <w:lang w:val="en-US"/>
        </w:rPr>
        <w:t>by</w:t>
      </w:r>
    </w:p>
    <w:p w:rsidR="00D16F8C" w:rsidRPr="00283E80" w:rsidRDefault="00D16F8C" w:rsidP="00D16F8C">
      <w:pPr>
        <w:shd w:val="clear" w:color="auto" w:fill="FFFFFF"/>
        <w:ind w:firstLine="851"/>
        <w:jc w:val="both"/>
        <w:rPr>
          <w:sz w:val="28"/>
          <w:szCs w:val="28"/>
        </w:rPr>
      </w:pPr>
      <w:r w:rsidRPr="00283E80">
        <w:rPr>
          <w:sz w:val="28"/>
          <w:szCs w:val="28"/>
        </w:rPr>
        <w:t>Такая заява павінна змяшчаць:</w:t>
      </w:r>
    </w:p>
    <w:p w:rsidR="00D16F8C" w:rsidRPr="00283E80" w:rsidRDefault="00D16F8C" w:rsidP="00D16F8C">
      <w:pPr>
        <w:widowControl/>
        <w:shd w:val="clear" w:color="auto" w:fill="FFFFFF"/>
        <w:autoSpaceDE/>
        <w:autoSpaceDN/>
        <w:adjustRightInd/>
        <w:ind w:left="851"/>
        <w:jc w:val="both"/>
        <w:rPr>
          <w:sz w:val="28"/>
          <w:szCs w:val="28"/>
        </w:rPr>
      </w:pPr>
      <w:r w:rsidRPr="00283E80">
        <w:rPr>
          <w:sz w:val="28"/>
          <w:szCs w:val="28"/>
        </w:rPr>
        <w:t>прозвішча, уласнае імя, імя па бацьку (калі такое ёсць) суб'екта персанальных даных, адрас яго месца жыхарства (месца знаходжання);</w:t>
      </w:r>
    </w:p>
    <w:p w:rsidR="00D16F8C" w:rsidRPr="00283E80" w:rsidRDefault="00D16F8C" w:rsidP="00D16F8C">
      <w:pPr>
        <w:widowControl/>
        <w:shd w:val="clear" w:color="auto" w:fill="FFFFFF"/>
        <w:autoSpaceDE/>
        <w:autoSpaceDN/>
        <w:adjustRightInd/>
        <w:ind w:left="851"/>
        <w:jc w:val="both"/>
        <w:rPr>
          <w:sz w:val="28"/>
          <w:szCs w:val="28"/>
        </w:rPr>
      </w:pPr>
      <w:r w:rsidRPr="00283E80">
        <w:rPr>
          <w:sz w:val="28"/>
          <w:szCs w:val="28"/>
        </w:rPr>
        <w:t>дату нараджэння суб'екта персанальных даных;</w:t>
      </w:r>
    </w:p>
    <w:p w:rsidR="00D16F8C" w:rsidRPr="00283E80" w:rsidRDefault="00D16F8C" w:rsidP="00D16F8C">
      <w:pPr>
        <w:widowControl/>
        <w:shd w:val="clear" w:color="auto" w:fill="FFFFFF"/>
        <w:autoSpaceDE/>
        <w:autoSpaceDN/>
        <w:adjustRightInd/>
        <w:ind w:left="851"/>
        <w:jc w:val="both"/>
        <w:rPr>
          <w:sz w:val="28"/>
          <w:szCs w:val="28"/>
        </w:rPr>
      </w:pPr>
      <w:r w:rsidRPr="00283E80">
        <w:rPr>
          <w:sz w:val="28"/>
          <w:szCs w:val="28"/>
        </w:rPr>
        <w:t>выклад сутнасці патрабаванняў суб'екта персанальных даных;</w:t>
      </w:r>
    </w:p>
    <w:p w:rsidR="00D16F8C" w:rsidRPr="00283E80" w:rsidRDefault="00D16F8C" w:rsidP="00D16F8C">
      <w:pPr>
        <w:widowControl/>
        <w:shd w:val="clear" w:color="auto" w:fill="FFFFFF"/>
        <w:autoSpaceDE/>
        <w:autoSpaceDN/>
        <w:adjustRightInd/>
        <w:ind w:firstLine="851"/>
        <w:jc w:val="both"/>
        <w:rPr>
          <w:sz w:val="28"/>
          <w:szCs w:val="28"/>
        </w:rPr>
      </w:pPr>
      <w:r w:rsidRPr="00283E80">
        <w:rPr>
          <w:sz w:val="28"/>
          <w:szCs w:val="28"/>
        </w:rPr>
        <w:t>асабісты подпіс (для заявы ў пісьмовай форме) або электронны лічбавы подпіс (для заявы ў выглядзе электроннага дакумента) суб'екта персанальных даных.</w:t>
      </w:r>
    </w:p>
    <w:p w:rsidR="00D16F8C" w:rsidRPr="00283E80" w:rsidRDefault="00D16F8C" w:rsidP="00D16F8C">
      <w:pPr>
        <w:shd w:val="clear" w:color="auto" w:fill="FFFFFF"/>
        <w:ind w:firstLine="851"/>
        <w:jc w:val="both"/>
        <w:rPr>
          <w:sz w:val="28"/>
          <w:szCs w:val="28"/>
        </w:rPr>
      </w:pPr>
      <w:r w:rsidRPr="00283E80">
        <w:rPr>
          <w:sz w:val="28"/>
          <w:szCs w:val="28"/>
        </w:rPr>
        <w:t xml:space="preserve">У сувязі з тым, што ў ААТ "ММЗ" відэаназіранне не выкарыстоўваецца для ўнікальнай ідэнтыфікацыі асоб, </w:t>
      </w:r>
      <w:r w:rsidR="0016460C" w:rsidRPr="008558D8">
        <w:rPr>
          <w:sz w:val="28"/>
          <w:szCs w:val="28"/>
        </w:rPr>
        <w:t>адлюстраваных</w:t>
      </w:r>
      <w:r w:rsidR="0016460C">
        <w:rPr>
          <w:sz w:val="28"/>
          <w:szCs w:val="28"/>
        </w:rPr>
        <w:t xml:space="preserve"> </w:t>
      </w:r>
      <w:r w:rsidRPr="00283E80">
        <w:rPr>
          <w:sz w:val="28"/>
          <w:szCs w:val="28"/>
        </w:rPr>
        <w:t xml:space="preserve">на відэазапісе, а тэрмін захоўвання відэазапісаў складае 30 дзён, калі іншае не вызначана пунктам 6. 4 гэтага Палажэння, выклад сутнасці патрабаванняў суб'екта персанальных даных павінен змяшчаць </w:t>
      </w:r>
      <w:r w:rsidRPr="00283E80">
        <w:rPr>
          <w:b/>
          <w:bCs/>
          <w:sz w:val="28"/>
          <w:szCs w:val="28"/>
        </w:rPr>
        <w:t xml:space="preserve">дату </w:t>
      </w:r>
      <w:r w:rsidRPr="00283E80">
        <w:rPr>
          <w:sz w:val="28"/>
          <w:szCs w:val="28"/>
        </w:rPr>
        <w:t xml:space="preserve">і </w:t>
      </w:r>
      <w:r w:rsidRPr="00283E80">
        <w:rPr>
          <w:b/>
          <w:bCs/>
          <w:sz w:val="28"/>
          <w:szCs w:val="28"/>
        </w:rPr>
        <w:t xml:space="preserve">перыяд часу </w:t>
      </w:r>
      <w:r w:rsidRPr="00283E80">
        <w:rPr>
          <w:sz w:val="28"/>
          <w:szCs w:val="28"/>
        </w:rPr>
        <w:t xml:space="preserve">запісу выявы суб'екта персанальных даных. Перыяд часу вызначаецца ў межах </w:t>
      </w:r>
      <w:r w:rsidRPr="00283E80">
        <w:rPr>
          <w:b/>
          <w:bCs/>
          <w:sz w:val="28"/>
          <w:szCs w:val="28"/>
        </w:rPr>
        <w:t xml:space="preserve">гадзіннікавага інтэрвалу </w:t>
      </w:r>
      <w:r w:rsidRPr="00283E80">
        <w:rPr>
          <w:sz w:val="28"/>
          <w:szCs w:val="28"/>
        </w:rPr>
        <w:t>.</w:t>
      </w:r>
    </w:p>
    <w:p w:rsidR="00D16F8C" w:rsidRPr="00283E80" w:rsidRDefault="00D16F8C" w:rsidP="00D16F8C">
      <w:pPr>
        <w:shd w:val="clear" w:color="auto" w:fill="FFFFFF"/>
        <w:ind w:firstLine="851"/>
        <w:jc w:val="both"/>
        <w:rPr>
          <w:sz w:val="28"/>
          <w:szCs w:val="28"/>
        </w:rPr>
      </w:pPr>
      <w:r>
        <w:rPr>
          <w:b/>
          <w:sz w:val="28"/>
          <w:szCs w:val="28"/>
        </w:rPr>
        <w:t xml:space="preserve">8.12 </w:t>
      </w:r>
      <w:r>
        <w:rPr>
          <w:sz w:val="28"/>
          <w:szCs w:val="28"/>
        </w:rPr>
        <w:t xml:space="preserve">ААТ "ММЗ" не разглядае заявы суб'ектаў персанальных даных, якія не адпавядаюць патрабаванням пункта 8.11 гэтага Палажэння, у тым ліку накіраваныя іншымі спосабамі (тэлефон, факс і </w:t>
      </w:r>
      <w:r w:rsidR="004870FE" w:rsidRPr="004870FE">
        <w:rPr>
          <w:sz w:val="28"/>
          <w:szCs w:val="28"/>
        </w:rPr>
        <w:t>г</w:t>
      </w:r>
      <w:r>
        <w:rPr>
          <w:sz w:val="28"/>
          <w:szCs w:val="28"/>
        </w:rPr>
        <w:t>.</w:t>
      </w:r>
      <w:r w:rsidR="004870FE" w:rsidRPr="004870FE">
        <w:rPr>
          <w:sz w:val="28"/>
          <w:szCs w:val="28"/>
        </w:rPr>
        <w:t>д</w:t>
      </w:r>
      <w:r>
        <w:rPr>
          <w:sz w:val="28"/>
          <w:szCs w:val="28"/>
        </w:rPr>
        <w:t>.).</w:t>
      </w:r>
    </w:p>
    <w:p w:rsidR="00D16F8C" w:rsidRPr="00283E80" w:rsidRDefault="00D16F8C" w:rsidP="00D16F8C">
      <w:pPr>
        <w:shd w:val="clear" w:color="auto" w:fill="FFFFFF"/>
        <w:ind w:firstLine="851"/>
        <w:jc w:val="both"/>
        <w:rPr>
          <w:sz w:val="28"/>
          <w:szCs w:val="28"/>
        </w:rPr>
      </w:pPr>
      <w:r>
        <w:rPr>
          <w:b/>
          <w:sz w:val="28"/>
          <w:szCs w:val="28"/>
        </w:rPr>
        <w:t xml:space="preserve">8.13 </w:t>
      </w:r>
      <w:r w:rsidRPr="00283E80">
        <w:rPr>
          <w:sz w:val="28"/>
          <w:szCs w:val="28"/>
        </w:rPr>
        <w:t xml:space="preserve">За садзейнічаннем у рэалізацыі правоў, звязаных з апрацоўкай персанальных дадзеных у </w:t>
      </w:r>
      <w:r>
        <w:rPr>
          <w:sz w:val="28"/>
          <w:szCs w:val="28"/>
        </w:rPr>
        <w:t xml:space="preserve">ААТ «ММЗ», суб'ект персанальных дадзеных можа таксама звярнуцца да асобы, адказнай за ажыццяўленне ўнутранага кантролю за апрацоўкай персанальных дадзеных на прадпрыемстве, у тым ліку накіраваўшы паведамленне на адрас электроннай пошты: </w:t>
      </w:r>
      <w:proofErr w:type="spellStart"/>
      <w:r>
        <w:rPr>
          <w:sz w:val="28"/>
          <w:szCs w:val="28"/>
          <w:lang w:val="en-US"/>
        </w:rPr>
        <w:t>seb</w:t>
      </w:r>
      <w:proofErr w:type="spellEnd"/>
      <w:r w:rsidRPr="00ED4544">
        <w:rPr>
          <w:sz w:val="28"/>
          <w:szCs w:val="28"/>
        </w:rPr>
        <w:t>@</w:t>
      </w:r>
      <w:proofErr w:type="spellStart"/>
      <w:r>
        <w:rPr>
          <w:sz w:val="28"/>
          <w:szCs w:val="28"/>
          <w:lang w:val="en-US"/>
        </w:rPr>
        <w:t>mmz</w:t>
      </w:r>
      <w:proofErr w:type="spellEnd"/>
      <w:r w:rsidRPr="00ED4544">
        <w:rPr>
          <w:sz w:val="28"/>
          <w:szCs w:val="28"/>
        </w:rPr>
        <w:t>.</w:t>
      </w:r>
      <w:r>
        <w:rPr>
          <w:sz w:val="28"/>
          <w:szCs w:val="28"/>
          <w:lang w:val="en-US"/>
        </w:rPr>
        <w:t>by</w:t>
      </w:r>
    </w:p>
    <w:p w:rsidR="00D16F8C" w:rsidRPr="000A7C71" w:rsidRDefault="00D16F8C" w:rsidP="00D16F8C">
      <w:pPr>
        <w:shd w:val="clear" w:color="auto" w:fill="FFFFFF"/>
        <w:ind w:firstLine="851"/>
        <w:jc w:val="both"/>
        <w:rPr>
          <w:sz w:val="28"/>
          <w:szCs w:val="28"/>
        </w:rPr>
      </w:pPr>
      <w:r>
        <w:rPr>
          <w:b/>
          <w:sz w:val="28"/>
          <w:szCs w:val="28"/>
        </w:rPr>
        <w:t xml:space="preserve">8.14 </w:t>
      </w:r>
      <w:r w:rsidRPr="000A7C71">
        <w:rPr>
          <w:sz w:val="28"/>
          <w:szCs w:val="28"/>
        </w:rPr>
        <w:t>Асобы, вінаватыя ў прычыненні шкоды парушэннем канфідэнцыйнасці запісаў камер сістэмы відэаназірання,</w:t>
      </w:r>
      <w:r w:rsidRPr="00495DDD">
        <w:rPr>
          <w:rFonts w:eastAsia="Calibri"/>
          <w:color w:val="FF0000"/>
          <w:sz w:val="28"/>
          <w:szCs w:val="28"/>
          <w:lang w:eastAsia="en-US"/>
        </w:rPr>
        <w:t xml:space="preserve"> </w:t>
      </w:r>
      <w:r w:rsidRPr="00B529FE">
        <w:rPr>
          <w:rFonts w:eastAsia="Calibri"/>
          <w:sz w:val="28"/>
          <w:szCs w:val="28"/>
          <w:lang w:eastAsia="en-US"/>
        </w:rPr>
        <w:t xml:space="preserve">незаконным распаўсюджванні інфармацыі, зафіксаванай сістэмай відэаназірання, або ў незабеспячэнні захаванасці гэтай інфармацыі, </w:t>
      </w:r>
      <w:r w:rsidRPr="00B529FE">
        <w:rPr>
          <w:sz w:val="28"/>
          <w:szCs w:val="28"/>
        </w:rPr>
        <w:t>нясуць адказнасць у парадку, прадугледжаным заканадаўствам Рэспублікі Беларусь.</w:t>
      </w:r>
    </w:p>
    <w:p w:rsidR="00D16F8C" w:rsidRDefault="00D16F8C" w:rsidP="00D16F8C">
      <w:pPr>
        <w:shd w:val="clear" w:color="auto" w:fill="FFFFFF"/>
        <w:ind w:firstLine="709"/>
        <w:jc w:val="both"/>
        <w:rPr>
          <w:b/>
          <w:color w:val="171717"/>
          <w:sz w:val="28"/>
          <w:szCs w:val="28"/>
        </w:rPr>
      </w:pPr>
    </w:p>
    <w:p w:rsidR="00D16F8C" w:rsidRDefault="00D16F8C" w:rsidP="00D16F8C">
      <w:pPr>
        <w:shd w:val="clear" w:color="auto" w:fill="FFFFFF"/>
        <w:ind w:firstLine="709"/>
        <w:jc w:val="both"/>
        <w:rPr>
          <w:b/>
          <w:color w:val="171717"/>
          <w:sz w:val="28"/>
          <w:szCs w:val="28"/>
        </w:rPr>
      </w:pPr>
    </w:p>
    <w:p w:rsidR="00D16F8C" w:rsidRPr="00D9374D" w:rsidRDefault="00D16F8C" w:rsidP="00D16F8C">
      <w:pPr>
        <w:shd w:val="clear" w:color="auto" w:fill="FFFFFF"/>
        <w:ind w:firstLine="709"/>
        <w:jc w:val="both"/>
        <w:rPr>
          <w:b/>
          <w:color w:val="171717"/>
          <w:sz w:val="28"/>
          <w:szCs w:val="28"/>
        </w:rPr>
      </w:pPr>
      <w:r w:rsidRPr="00D9374D">
        <w:rPr>
          <w:b/>
          <w:color w:val="171717"/>
          <w:sz w:val="28"/>
          <w:szCs w:val="28"/>
        </w:rPr>
        <w:t>9 Заключныя палажэнні</w:t>
      </w:r>
    </w:p>
    <w:p w:rsidR="00D16F8C" w:rsidRDefault="00D16F8C" w:rsidP="00D16F8C">
      <w:pPr>
        <w:shd w:val="clear" w:color="auto" w:fill="FFFFFF"/>
        <w:jc w:val="both"/>
        <w:rPr>
          <w:sz w:val="28"/>
          <w:szCs w:val="28"/>
        </w:rPr>
      </w:pPr>
    </w:p>
    <w:p w:rsidR="00D16F8C" w:rsidRPr="00331E59" w:rsidRDefault="00D16F8C" w:rsidP="00D16F8C">
      <w:pPr>
        <w:shd w:val="clear" w:color="auto" w:fill="FFFFFF"/>
        <w:ind w:firstLine="709"/>
        <w:jc w:val="both"/>
        <w:rPr>
          <w:sz w:val="28"/>
          <w:szCs w:val="28"/>
        </w:rPr>
      </w:pPr>
      <w:r w:rsidRPr="00381CB2">
        <w:rPr>
          <w:b/>
          <w:sz w:val="28"/>
          <w:szCs w:val="28"/>
        </w:rPr>
        <w:t xml:space="preserve">9.1 </w:t>
      </w:r>
      <w:r>
        <w:rPr>
          <w:sz w:val="28"/>
          <w:szCs w:val="28"/>
        </w:rPr>
        <w:t xml:space="preserve">ААТ «ММЗ» мае права па сваім меркаванні ў аднабаковым парадку змяніць і (або) дапоўніць умовы гэтага Палажэння без папярэдняга </w:t>
      </w:r>
      <w:r>
        <w:rPr>
          <w:sz w:val="28"/>
          <w:szCs w:val="28"/>
        </w:rPr>
        <w:lastRenderedPageBreak/>
        <w:t>апавяшчэння суб'ектаў персанальных дадзеных праз размяшчэнне на сайце прадпрыемства новай рэдакцыі Палажэння.</w:t>
      </w:r>
    </w:p>
    <w:p w:rsidR="00D16F8C" w:rsidRDefault="00D16F8C" w:rsidP="00D16F8C">
      <w:pPr>
        <w:shd w:val="clear" w:color="auto" w:fill="FFFFFF"/>
        <w:ind w:firstLine="709"/>
        <w:jc w:val="both"/>
        <w:rPr>
          <w:sz w:val="28"/>
          <w:szCs w:val="28"/>
        </w:rPr>
      </w:pPr>
      <w:r w:rsidRPr="00B14A8B">
        <w:rPr>
          <w:b/>
          <w:sz w:val="28"/>
          <w:szCs w:val="28"/>
        </w:rPr>
        <w:t xml:space="preserve">9.2 </w:t>
      </w:r>
      <w:r>
        <w:rPr>
          <w:sz w:val="28"/>
          <w:szCs w:val="28"/>
        </w:rPr>
        <w:t>Пытаннi, якiя датычацца апрацоўкi персанальных даных, не закранутыя ў гэтым Палажэннi, рэгулююцца заканадаўствам Рэспублiкi Беларусь.</w:t>
      </w:r>
    </w:p>
    <w:p w:rsidR="00D16F8C" w:rsidRPr="000848B1" w:rsidRDefault="00D16F8C" w:rsidP="00D16F8C">
      <w:pPr>
        <w:spacing w:after="150"/>
        <w:ind w:firstLine="709"/>
        <w:jc w:val="both"/>
        <w:textAlignment w:val="baseline"/>
        <w:rPr>
          <w:sz w:val="28"/>
          <w:szCs w:val="28"/>
        </w:rPr>
      </w:pPr>
      <w:r>
        <w:rPr>
          <w:b/>
          <w:sz w:val="28"/>
          <w:szCs w:val="28"/>
        </w:rPr>
        <w:t xml:space="preserve">9.3 </w:t>
      </w:r>
      <w:r w:rsidRPr="000848B1">
        <w:rPr>
          <w:sz w:val="28"/>
          <w:szCs w:val="28"/>
        </w:rPr>
        <w:t>Палажэнне з'яўляецца агульнадаступным і размяшчаецца на афіцыйным сайце прадпрыемства ў глабальнай камп'ютарнай сетцы Інтэрнэт: https://www.</w:t>
      </w:r>
      <w:proofErr w:type="spellStart"/>
      <w:r>
        <w:rPr>
          <w:sz w:val="28"/>
          <w:szCs w:val="28"/>
          <w:lang w:val="en-US"/>
        </w:rPr>
        <w:t>mmz</w:t>
      </w:r>
      <w:proofErr w:type="spellEnd"/>
      <w:r w:rsidRPr="000848B1">
        <w:rPr>
          <w:sz w:val="28"/>
          <w:szCs w:val="28"/>
        </w:rPr>
        <w:t>.by</w:t>
      </w:r>
    </w:p>
    <w:p w:rsidR="00D16F8C" w:rsidRDefault="00D16F8C" w:rsidP="00D16F8C">
      <w:pPr>
        <w:pStyle w:val="ConsPlusNormal"/>
        <w:rPr>
          <w:rFonts w:ascii="Times New Roman" w:hAnsi="Times New Roman" w:cs="Times New Roman"/>
          <w:b/>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D16F8C" w:rsidRDefault="00D16F8C" w:rsidP="00D16F8C">
      <w:pPr>
        <w:tabs>
          <w:tab w:val="left" w:pos="800"/>
        </w:tabs>
        <w:jc w:val="both"/>
        <w:rPr>
          <w:sz w:val="28"/>
          <w:szCs w:val="28"/>
        </w:rPr>
      </w:pPr>
    </w:p>
    <w:p w:rsidR="004870FE" w:rsidRDefault="004870FE">
      <w:pPr>
        <w:widowControl/>
        <w:autoSpaceDE/>
        <w:autoSpaceDN/>
        <w:adjustRightInd/>
        <w:spacing w:after="200" w:line="276" w:lineRule="auto"/>
        <w:rPr>
          <w:sz w:val="28"/>
          <w:szCs w:val="28"/>
        </w:rPr>
      </w:pPr>
      <w:r>
        <w:rPr>
          <w:sz w:val="28"/>
          <w:szCs w:val="28"/>
        </w:rPr>
        <w:br w:type="page"/>
      </w:r>
    </w:p>
    <w:p w:rsidR="00D16F8C" w:rsidRDefault="00D16F8C" w:rsidP="00D16F8C">
      <w:pPr>
        <w:tabs>
          <w:tab w:val="left" w:pos="1080"/>
        </w:tabs>
        <w:jc w:val="center"/>
        <w:rPr>
          <w:b/>
          <w:sz w:val="28"/>
          <w:szCs w:val="28"/>
        </w:rPr>
      </w:pPr>
      <w:r w:rsidRPr="008A0004">
        <w:rPr>
          <w:b/>
          <w:sz w:val="28"/>
          <w:szCs w:val="28"/>
        </w:rPr>
        <w:lastRenderedPageBreak/>
        <w:t>Дадатак Б</w:t>
      </w:r>
    </w:p>
    <w:p w:rsidR="00D16F8C" w:rsidRPr="00342429" w:rsidRDefault="00D16F8C" w:rsidP="00D16F8C">
      <w:pPr>
        <w:tabs>
          <w:tab w:val="left" w:pos="1080"/>
        </w:tabs>
        <w:jc w:val="center"/>
        <w:rPr>
          <w:sz w:val="26"/>
          <w:szCs w:val="26"/>
        </w:rPr>
      </w:pPr>
      <w:r w:rsidRPr="00342429">
        <w:rPr>
          <w:sz w:val="26"/>
          <w:szCs w:val="26"/>
        </w:rPr>
        <w:t>(даведачнае)</w:t>
      </w:r>
    </w:p>
    <w:p w:rsidR="00D16F8C" w:rsidRPr="008A0004" w:rsidRDefault="00D16F8C" w:rsidP="00D16F8C">
      <w:pPr>
        <w:tabs>
          <w:tab w:val="left" w:pos="1080"/>
        </w:tabs>
        <w:jc w:val="center"/>
        <w:rPr>
          <w:b/>
          <w:sz w:val="28"/>
          <w:szCs w:val="28"/>
        </w:rPr>
      </w:pPr>
      <w:r w:rsidRPr="008A0004">
        <w:rPr>
          <w:rFonts w:eastAsia="Calibri"/>
          <w:b/>
          <w:sz w:val="28"/>
          <w:szCs w:val="28"/>
          <w:lang w:eastAsia="en-US"/>
        </w:rPr>
        <w:t>Месца размяшчэння, пералік, від і тып устаноўленых на тэрыторыі прадпрыемства відэакамер</w:t>
      </w:r>
    </w:p>
    <w:p w:rsidR="00D16F8C" w:rsidRDefault="00D16F8C" w:rsidP="00D16F8C">
      <w:pPr>
        <w:tabs>
          <w:tab w:val="left" w:pos="1080"/>
        </w:tabs>
        <w:ind w:firstLine="720"/>
        <w:rPr>
          <w:sz w:val="28"/>
          <w:szCs w:val="28"/>
        </w:rPr>
      </w:pPr>
    </w:p>
    <w:p w:rsidR="00D16F8C" w:rsidRPr="00921D23" w:rsidRDefault="00D16F8C" w:rsidP="00D16F8C">
      <w:pPr>
        <w:shd w:val="clear" w:color="auto" w:fill="FFFFFF"/>
        <w:ind w:firstLine="709"/>
        <w:jc w:val="both"/>
        <w:rPr>
          <w:color w:val="171717"/>
          <w:sz w:val="28"/>
          <w:szCs w:val="28"/>
        </w:rPr>
      </w:pPr>
      <w:r w:rsidRPr="00921D23">
        <w:rPr>
          <w:color w:val="171717"/>
          <w:sz w:val="28"/>
          <w:szCs w:val="28"/>
        </w:rPr>
        <w:t>Камеры відэаназірання ўстанаўліваюцца ў адкрытых для агульнага доступу месцах у наступных зонах:</w:t>
      </w:r>
    </w:p>
    <w:p w:rsidR="00D16F8C" w:rsidRPr="00921D23" w:rsidRDefault="00D16F8C" w:rsidP="00D16F8C">
      <w:pPr>
        <w:jc w:val="both"/>
        <w:rPr>
          <w:b/>
          <w:color w:val="000000" w:themeColor="text1"/>
          <w:sz w:val="28"/>
          <w:szCs w:val="28"/>
        </w:rPr>
      </w:pPr>
      <w:r w:rsidRPr="00921D23">
        <w:rPr>
          <w:color w:val="000000" w:themeColor="text1"/>
          <w:sz w:val="28"/>
          <w:szCs w:val="28"/>
        </w:rPr>
        <w:tab/>
      </w:r>
      <w:r w:rsidRPr="00921D23">
        <w:rPr>
          <w:b/>
          <w:color w:val="000000" w:themeColor="text1"/>
          <w:sz w:val="28"/>
          <w:szCs w:val="28"/>
        </w:rPr>
        <w:t>Інжынерны корпус</w:t>
      </w:r>
    </w:p>
    <w:p w:rsidR="00D16F8C" w:rsidRPr="00921D23" w:rsidRDefault="00D16F8C" w:rsidP="00D16F8C">
      <w:pPr>
        <w:ind w:firstLine="851"/>
        <w:jc w:val="both"/>
        <w:rPr>
          <w:color w:val="000000" w:themeColor="text1"/>
          <w:sz w:val="28"/>
          <w:szCs w:val="28"/>
        </w:rPr>
      </w:pPr>
      <w:r w:rsidRPr="00921D23">
        <w:rPr>
          <w:color w:val="000000" w:themeColor="text1"/>
          <w:sz w:val="28"/>
          <w:szCs w:val="28"/>
        </w:rPr>
        <w:t>ўнутранае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галоўны ўваход з накіраваннем відэаназірання з боку ліфта (з аўдыёзапісам);</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галоўны ўваход з накіраваннем відэаназірання з боку хола на турнікет- трыпод , які забяспечвае праход работнікаў і наведвальнікаў (з аўдыёзапісам).</w:t>
      </w:r>
    </w:p>
    <w:p w:rsidR="00D16F8C" w:rsidRPr="00921D23" w:rsidRDefault="00D16F8C" w:rsidP="00D16F8C">
      <w:pPr>
        <w:shd w:val="clear" w:color="auto" w:fill="FFFFFF"/>
        <w:ind w:left="851"/>
        <w:jc w:val="both"/>
        <w:rPr>
          <w:b/>
          <w:color w:val="171717"/>
          <w:sz w:val="28"/>
          <w:szCs w:val="28"/>
        </w:rPr>
      </w:pPr>
      <w:r w:rsidRPr="00921D23">
        <w:rPr>
          <w:b/>
          <w:color w:val="171717"/>
          <w:sz w:val="28"/>
          <w:szCs w:val="28"/>
        </w:rPr>
        <w:t>КПП-1 (аўтатранспартны)</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ўнутранае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уваход з накіраваннем відэаназірання на турнікет- трыпод , які забяспечвае праход работнікаў і наведвальнікаў (з аўдыёзапісам);</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кабінет афармлення суправаджальнай транспартнай дакументацыі з накіраваннем відэаназірання з боку ўваходу (з аўдыёзапісам).</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вонкавае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уязная транспартная брама з накіраваннем відэаназірання з боку магазіна прамысловых тавараў УП «ММЗ-сэрвіс».</w:t>
      </w:r>
    </w:p>
    <w:p w:rsidR="00D16F8C" w:rsidRPr="00921D23" w:rsidRDefault="00D16F8C" w:rsidP="00D16F8C">
      <w:pPr>
        <w:shd w:val="clear" w:color="auto" w:fill="FFFFFF"/>
        <w:ind w:left="851"/>
        <w:jc w:val="both"/>
        <w:rPr>
          <w:b/>
          <w:color w:val="171717"/>
          <w:sz w:val="28"/>
          <w:szCs w:val="28"/>
        </w:rPr>
      </w:pPr>
      <w:r w:rsidRPr="00921D23">
        <w:rPr>
          <w:b/>
          <w:color w:val="171717"/>
          <w:sz w:val="28"/>
          <w:szCs w:val="28"/>
        </w:rPr>
        <w:t>Транспартная вагавая</w:t>
      </w:r>
    </w:p>
    <w:p w:rsidR="00D16F8C" w:rsidRPr="00921D23" w:rsidRDefault="00D16F8C" w:rsidP="00D16F8C">
      <w:pPr>
        <w:shd w:val="clear" w:color="auto" w:fill="FFFFFF"/>
        <w:ind w:left="851"/>
        <w:jc w:val="both"/>
        <w:rPr>
          <w:color w:val="171717"/>
          <w:sz w:val="28"/>
          <w:szCs w:val="28"/>
        </w:rPr>
      </w:pPr>
      <w:r w:rsidRPr="00921D23">
        <w:rPr>
          <w:color w:val="171717"/>
          <w:sz w:val="28"/>
          <w:szCs w:val="28"/>
        </w:rPr>
        <w:t>ўнутранае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кабінет з накіраваннем відэаназірання на электронны дысплей вагаў;</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вонкавае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выезд з вагавой з накіраваннем відэаназірання на вагавую платформу.</w:t>
      </w:r>
    </w:p>
    <w:p w:rsidR="00D16F8C" w:rsidRPr="00921D23" w:rsidRDefault="00D16F8C" w:rsidP="00D16F8C">
      <w:pPr>
        <w:shd w:val="clear" w:color="auto" w:fill="FFFFFF"/>
        <w:ind w:left="851"/>
        <w:jc w:val="both"/>
        <w:rPr>
          <w:b/>
          <w:color w:val="171717"/>
          <w:sz w:val="28"/>
          <w:szCs w:val="28"/>
        </w:rPr>
      </w:pPr>
      <w:r w:rsidRPr="00921D23">
        <w:rPr>
          <w:b/>
          <w:color w:val="171717"/>
          <w:sz w:val="28"/>
          <w:szCs w:val="28"/>
        </w:rPr>
        <w:t>Здраўпункт</w:t>
      </w:r>
    </w:p>
    <w:p w:rsidR="00D16F8C" w:rsidRPr="00921D23" w:rsidRDefault="00D16F8C" w:rsidP="00D16F8C">
      <w:pPr>
        <w:shd w:val="clear" w:color="auto" w:fill="FFFFFF"/>
        <w:ind w:left="851"/>
        <w:jc w:val="both"/>
        <w:rPr>
          <w:color w:val="171717"/>
          <w:sz w:val="28"/>
          <w:szCs w:val="28"/>
        </w:rPr>
      </w:pPr>
      <w:r w:rsidRPr="00921D23">
        <w:rPr>
          <w:color w:val="171717"/>
          <w:sz w:val="28"/>
          <w:szCs w:val="28"/>
        </w:rPr>
        <w:t>ўнутранае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кабінет праходжання перадзменнага медагляду з накіраваннем відэаназірання на алкатэстар (з аўдыёзапісам).</w:t>
      </w:r>
    </w:p>
    <w:p w:rsidR="00D16F8C" w:rsidRPr="00921D23" w:rsidRDefault="00D16F8C" w:rsidP="00D16F8C">
      <w:pPr>
        <w:shd w:val="clear" w:color="auto" w:fill="FFFFFF"/>
        <w:ind w:firstLine="851"/>
        <w:jc w:val="both"/>
        <w:rPr>
          <w:b/>
          <w:color w:val="171717"/>
          <w:sz w:val="28"/>
          <w:szCs w:val="28"/>
        </w:rPr>
      </w:pPr>
      <w:r w:rsidRPr="00921D23">
        <w:rPr>
          <w:b/>
          <w:color w:val="171717"/>
          <w:sz w:val="28"/>
          <w:szCs w:val="28"/>
        </w:rPr>
        <w:t>Пляцоўка аўтатранспарту, які знаходзіцца пад мытным афармленнем</w:t>
      </w:r>
    </w:p>
    <w:p w:rsidR="00D16F8C" w:rsidRPr="00921D23" w:rsidRDefault="00D16F8C" w:rsidP="00D16F8C">
      <w:pPr>
        <w:shd w:val="clear" w:color="auto" w:fill="FFFFFF"/>
        <w:ind w:left="851"/>
        <w:jc w:val="both"/>
        <w:rPr>
          <w:color w:val="171717"/>
          <w:sz w:val="28"/>
          <w:szCs w:val="28"/>
        </w:rPr>
      </w:pPr>
      <w:r w:rsidRPr="00921D23">
        <w:rPr>
          <w:color w:val="171717"/>
          <w:sz w:val="28"/>
          <w:szCs w:val="28"/>
        </w:rPr>
        <w:t>вонкавае назіранне</w:t>
      </w:r>
    </w:p>
    <w:p w:rsidR="00D16F8C" w:rsidRPr="00921D23" w:rsidRDefault="00D16F8C" w:rsidP="00D16F8C">
      <w:pPr>
        <w:widowControl/>
        <w:shd w:val="clear" w:color="auto" w:fill="FFFFFF"/>
        <w:autoSpaceDE/>
        <w:autoSpaceDN/>
        <w:adjustRightInd/>
        <w:ind w:left="851"/>
        <w:jc w:val="both"/>
        <w:rPr>
          <w:color w:val="171717"/>
          <w:sz w:val="28"/>
          <w:szCs w:val="28"/>
        </w:rPr>
      </w:pPr>
      <w:r w:rsidRPr="00921D23">
        <w:rPr>
          <w:color w:val="171717"/>
          <w:sz w:val="28"/>
          <w:szCs w:val="28"/>
        </w:rPr>
        <w:t>- уезд на пляцоўку;</w:t>
      </w:r>
    </w:p>
    <w:p w:rsidR="00D16F8C" w:rsidRPr="00921D23" w:rsidRDefault="00D16F8C" w:rsidP="00D16F8C">
      <w:pPr>
        <w:widowControl/>
        <w:shd w:val="clear" w:color="auto" w:fill="FFFFFF"/>
        <w:autoSpaceDE/>
        <w:autoSpaceDN/>
        <w:adjustRightInd/>
        <w:ind w:left="851"/>
        <w:jc w:val="both"/>
        <w:rPr>
          <w:color w:val="171717"/>
          <w:sz w:val="28"/>
          <w:szCs w:val="28"/>
        </w:rPr>
      </w:pPr>
      <w:r w:rsidRPr="00921D23">
        <w:rPr>
          <w:color w:val="171717"/>
          <w:sz w:val="28"/>
          <w:szCs w:val="28"/>
        </w:rPr>
        <w:t>- тэрыторыя пляцоўкі (паваротная відэакамера).</w:t>
      </w:r>
    </w:p>
    <w:p w:rsidR="00D16F8C" w:rsidRPr="00921D23" w:rsidRDefault="00D16F8C" w:rsidP="00D16F8C">
      <w:pPr>
        <w:shd w:val="clear" w:color="auto" w:fill="FFFFFF"/>
        <w:ind w:left="851"/>
        <w:jc w:val="both"/>
        <w:rPr>
          <w:b/>
          <w:color w:val="171717"/>
          <w:sz w:val="28"/>
          <w:szCs w:val="28"/>
        </w:rPr>
      </w:pPr>
      <w:r w:rsidRPr="00921D23">
        <w:rPr>
          <w:b/>
          <w:color w:val="171717"/>
          <w:sz w:val="28"/>
          <w:szCs w:val="28"/>
        </w:rPr>
        <w:t>ЦЭСЦ</w:t>
      </w:r>
    </w:p>
    <w:p w:rsidR="00D16F8C" w:rsidRPr="00921D23" w:rsidRDefault="00D16F8C" w:rsidP="00D16F8C">
      <w:pPr>
        <w:shd w:val="clear" w:color="auto" w:fill="FFFFFF"/>
        <w:ind w:left="851"/>
        <w:jc w:val="both"/>
        <w:rPr>
          <w:color w:val="171717"/>
          <w:sz w:val="28"/>
          <w:szCs w:val="28"/>
        </w:rPr>
      </w:pPr>
      <w:r w:rsidRPr="00921D23">
        <w:rPr>
          <w:color w:val="171717"/>
          <w:sz w:val="28"/>
          <w:szCs w:val="28"/>
        </w:rPr>
        <w:t>ўнутранае назіранне</w:t>
      </w:r>
    </w:p>
    <w:p w:rsidR="00D16F8C" w:rsidRPr="00921D23" w:rsidRDefault="00D16F8C" w:rsidP="00D16F8C">
      <w:pPr>
        <w:widowControl/>
        <w:shd w:val="clear" w:color="auto" w:fill="FFFFFF"/>
        <w:autoSpaceDE/>
        <w:autoSpaceDN/>
        <w:adjustRightInd/>
        <w:ind w:left="851"/>
        <w:jc w:val="both"/>
        <w:rPr>
          <w:color w:val="171717"/>
          <w:sz w:val="28"/>
          <w:szCs w:val="28"/>
        </w:rPr>
      </w:pPr>
      <w:r w:rsidRPr="00921D23">
        <w:rPr>
          <w:color w:val="171717"/>
          <w:sz w:val="28"/>
          <w:szCs w:val="28"/>
        </w:rPr>
        <w:t>- транспартны ўезд на ўчастак агрэгата падоўжнай рэзкі ( АПР );</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участак АПР з накіраваннем відэаназірання на пляцоўку захоўвання прадукцыі, якая знаходзіцца пад мытным афармленнем.</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вонкавае назіранне</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 кут вальцэрамонтнай майстэрні (ВРМ) з накіраваннем відэаназірання на пляцоўку перад ЦЭСЦ (паваротная відэакамера);</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 xml:space="preserve">- кут слясарнай майстэрні ЦЭСЦ з накіраваннем відэаназірання ўздоўж </w:t>
      </w:r>
      <w:r w:rsidRPr="00921D23">
        <w:rPr>
          <w:color w:val="171717"/>
          <w:sz w:val="28"/>
          <w:szCs w:val="28"/>
        </w:rPr>
        <w:lastRenderedPageBreak/>
        <w:t>чыгуначнага палатна на чыгуначнае дэпо;</w:t>
      </w:r>
    </w:p>
    <w:p w:rsidR="00D16F8C" w:rsidRPr="00921D23" w:rsidRDefault="00D16F8C" w:rsidP="00D16F8C">
      <w:pPr>
        <w:shd w:val="clear" w:color="auto" w:fill="FFFFFF"/>
        <w:tabs>
          <w:tab w:val="left" w:pos="1134"/>
        </w:tabs>
        <w:ind w:firstLine="851"/>
        <w:jc w:val="both"/>
        <w:rPr>
          <w:color w:val="171717"/>
          <w:sz w:val="28"/>
          <w:szCs w:val="28"/>
        </w:rPr>
      </w:pPr>
      <w:r w:rsidRPr="00921D23">
        <w:rPr>
          <w:color w:val="171717"/>
          <w:sz w:val="28"/>
          <w:szCs w:val="28"/>
        </w:rPr>
        <w:t>- кут слясарнай майстэрні ЦЭСЦ з накіраваннем відэаназірання ўздоўж чыгуначнага палатна на ЖДУ.</w:t>
      </w:r>
    </w:p>
    <w:p w:rsidR="00D16F8C" w:rsidRPr="00921D23" w:rsidRDefault="00D16F8C" w:rsidP="00D16F8C">
      <w:pPr>
        <w:shd w:val="clear" w:color="auto" w:fill="FFFFFF"/>
        <w:ind w:firstLine="851"/>
        <w:jc w:val="both"/>
        <w:rPr>
          <w:b/>
          <w:color w:val="171717"/>
          <w:sz w:val="28"/>
          <w:szCs w:val="28"/>
        </w:rPr>
      </w:pPr>
      <w:r w:rsidRPr="00921D23">
        <w:rPr>
          <w:b/>
          <w:color w:val="171717"/>
          <w:sz w:val="28"/>
          <w:szCs w:val="28"/>
        </w:rPr>
        <w:t>ЛЦ</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ўнутранае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цэнтральны транспартны ўезд у цэх;</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частка цэха з накіраваннем відэаназірання на 1-ю лінію разліву;</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частка цэха з накіраваннем відэаназірання на 2-й пралёт;</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частка цэха з накіраваннем відэаназірання на 3-ю лінію разліву;</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частка цэха з накіраваннем відэаназірання на лінію какіляў;</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участак вагранкі з накіраваннем відэаназірання на ліцейную залу;</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частка цэха з накіраваннем відэаназірання на плавільныя печы;</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частка цэха з накіраваннем відэаназірання на ўчасткі абрубкі ліцейнай прадукцыі і зварачных работ;</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частка цэха з накіраваннем відэаназірання на ўчастак абрубкі ліцейнай прадукцыі;</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частка цэха з накіраваннем відэаназірання на дробаяму ;</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аўтатранспартны ўезд на шыхтавы двор з накіраваннем відэаназірання на ўчастак пагрузачна-разгрузачных работ;</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чыгуначны ўезд на шыхтавы двор з накіраваннем відэаназірання на ўчастак пагрузачна-разгрузачных работ;</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вонкавае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w:t>
      </w:r>
      <w:bookmarkStart w:id="0" w:name="_GoBack"/>
      <w:r w:rsidRPr="00921D23">
        <w:rPr>
          <w:color w:val="171717"/>
          <w:sz w:val="28"/>
          <w:szCs w:val="28"/>
        </w:rPr>
        <w:t xml:space="preserve"> </w:t>
      </w:r>
      <w:bookmarkEnd w:id="0"/>
      <w:r w:rsidRPr="00921D23">
        <w:rPr>
          <w:color w:val="171717"/>
          <w:sz w:val="28"/>
          <w:szCs w:val="28"/>
        </w:rPr>
        <w:t>кут майстэрні ЛЦ з накіраваннем відэаназірання на каправую гаспадарку (паваротная відэакамера);</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склад колатага дробу (каля ВРМ) з накіраваннем відэаназірання на пляцоўку пагрузачна-разгрузачных работ.</w:t>
      </w:r>
    </w:p>
    <w:p w:rsidR="00D16F8C" w:rsidRPr="00921D23" w:rsidRDefault="00D16F8C" w:rsidP="00D16F8C">
      <w:pPr>
        <w:shd w:val="clear" w:color="auto" w:fill="FFFFFF"/>
        <w:ind w:firstLine="851"/>
        <w:jc w:val="both"/>
        <w:rPr>
          <w:b/>
          <w:color w:val="171717"/>
          <w:sz w:val="28"/>
          <w:szCs w:val="28"/>
        </w:rPr>
      </w:pPr>
      <w:r w:rsidRPr="00921D23">
        <w:rPr>
          <w:b/>
          <w:color w:val="171717"/>
          <w:sz w:val="28"/>
          <w:szCs w:val="28"/>
        </w:rPr>
        <w:t>ЦЗЛ</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ўнутранае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майстэрня.</w:t>
      </w:r>
    </w:p>
    <w:p w:rsidR="00D16F8C" w:rsidRPr="00921D23" w:rsidRDefault="00D16F8C" w:rsidP="00D16F8C">
      <w:pPr>
        <w:shd w:val="clear" w:color="auto" w:fill="FFFFFF"/>
        <w:ind w:firstLine="851"/>
        <w:jc w:val="both"/>
        <w:rPr>
          <w:b/>
          <w:color w:val="171717"/>
          <w:sz w:val="28"/>
          <w:szCs w:val="28"/>
        </w:rPr>
      </w:pPr>
      <w:r w:rsidRPr="00921D23">
        <w:rPr>
          <w:b/>
          <w:color w:val="171717"/>
          <w:sz w:val="28"/>
          <w:szCs w:val="28"/>
        </w:rPr>
        <w:t>РМЦ</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ўнутранае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участак какільнага абсталявання;</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механічны ўчастак;</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кавальскі ўчастак.</w:t>
      </w:r>
    </w:p>
    <w:p w:rsidR="00D16F8C" w:rsidRPr="00921D23" w:rsidRDefault="00D16F8C" w:rsidP="00D16F8C">
      <w:pPr>
        <w:shd w:val="clear" w:color="auto" w:fill="FFFFFF"/>
        <w:ind w:firstLine="851"/>
        <w:jc w:val="both"/>
        <w:rPr>
          <w:b/>
          <w:color w:val="171717"/>
          <w:sz w:val="28"/>
          <w:szCs w:val="28"/>
        </w:rPr>
      </w:pPr>
      <w:r w:rsidRPr="00921D23">
        <w:rPr>
          <w:b/>
          <w:color w:val="171717"/>
          <w:sz w:val="28"/>
          <w:szCs w:val="28"/>
        </w:rPr>
        <w:t>ЦВА</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ўнутранае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праход паміж печамі з накіраваннем відэаназірання на печы;</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аператарская з накіраваннем відэаназірання на ковачны прэс;</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пост кіравання маніпулятарам з кірункам відэаназірання на печ;</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уваход у цэх з накіраваннем відэаназірання на ковачны прэс;</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аператарская;</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ангар апрацоўкі восяў з накіраваннем відэаназірання на ўязную групу пагрузачнай каляскі і ўчастак пагрузачна-разгрузачных работ;</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ангар апрацоўкі восяў з накіраваннем відэаназірання на працоўныя месцы кантралёраў АТК;</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lastRenderedPageBreak/>
        <w:t>- навес ЦПА з накіраваннем відэаназірання на пляцоўку захоўвання блюма;</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 навес ЦПА з накіраваннем відэаназірання на ўчастак выхаду гатовай прадукцыі з цэха.</w:t>
      </w:r>
    </w:p>
    <w:p w:rsidR="00D16F8C" w:rsidRPr="00921D23" w:rsidRDefault="00D16F8C" w:rsidP="00D16F8C">
      <w:pPr>
        <w:shd w:val="clear" w:color="auto" w:fill="FFFFFF"/>
        <w:ind w:firstLine="851"/>
        <w:jc w:val="both"/>
        <w:rPr>
          <w:color w:val="171717"/>
          <w:sz w:val="28"/>
          <w:szCs w:val="28"/>
        </w:rPr>
      </w:pPr>
      <w:r w:rsidRPr="00921D23">
        <w:rPr>
          <w:color w:val="171717"/>
          <w:sz w:val="28"/>
          <w:szCs w:val="28"/>
        </w:rPr>
        <w:t>вонкавае назіранне</w:t>
      </w:r>
    </w:p>
    <w:p w:rsidR="00D16F8C" w:rsidRPr="00921D23" w:rsidRDefault="00D16F8C" w:rsidP="00D16F8C">
      <w:pPr>
        <w:widowControl/>
        <w:shd w:val="clear" w:color="auto" w:fill="FFFFFF"/>
        <w:autoSpaceDE/>
        <w:autoSpaceDN/>
        <w:adjustRightInd/>
        <w:ind w:firstLine="851"/>
        <w:jc w:val="both"/>
        <w:rPr>
          <w:color w:val="171717"/>
          <w:sz w:val="28"/>
          <w:szCs w:val="28"/>
        </w:rPr>
      </w:pPr>
      <w:r w:rsidRPr="00921D23">
        <w:rPr>
          <w:color w:val="171717"/>
          <w:sz w:val="28"/>
          <w:szCs w:val="28"/>
        </w:rPr>
        <w:t>-праход з адміністрацыйнага корпуса ЦПА з накіраваннем відэаназірання на правільны прэс і дробамёт ;</w:t>
      </w:r>
    </w:p>
    <w:p w:rsidR="00D16F8C" w:rsidRPr="00921D23" w:rsidRDefault="00D16F8C" w:rsidP="00D16F8C">
      <w:pPr>
        <w:widowControl/>
        <w:shd w:val="clear" w:color="auto" w:fill="FFFFFF"/>
        <w:autoSpaceDE/>
        <w:autoSpaceDN/>
        <w:adjustRightInd/>
        <w:ind w:firstLine="851"/>
        <w:jc w:val="both"/>
        <w:rPr>
          <w:sz w:val="28"/>
          <w:szCs w:val="28"/>
        </w:rPr>
      </w:pPr>
      <w:r w:rsidRPr="00921D23">
        <w:rPr>
          <w:color w:val="171717"/>
          <w:sz w:val="28"/>
          <w:szCs w:val="28"/>
        </w:rPr>
        <w:t>- участак цэха з кірункам відэаназірання на агрэгат парэзкі блюмаў.</w:t>
      </w:r>
    </w:p>
    <w:p w:rsidR="00D16F8C" w:rsidRPr="00921D23"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D16F8C" w:rsidRDefault="00D16F8C" w:rsidP="00D16F8C">
      <w:pPr>
        <w:tabs>
          <w:tab w:val="left" w:pos="1080"/>
        </w:tabs>
        <w:ind w:left="851"/>
        <w:rPr>
          <w:sz w:val="28"/>
          <w:szCs w:val="28"/>
        </w:rPr>
      </w:pPr>
    </w:p>
    <w:p w:rsidR="00352422" w:rsidRPr="00D16F8C" w:rsidRDefault="00352422" w:rsidP="00D16F8C">
      <w:pPr>
        <w:rPr>
          <w:sz w:val="28"/>
          <w:szCs w:val="28"/>
        </w:rPr>
      </w:pPr>
    </w:p>
    <w:sectPr w:rsidR="00352422" w:rsidRPr="00D16F8C" w:rsidSect="00D16F8C">
      <w:headerReference w:type="default" r:id="rId16"/>
      <w:pgSz w:w="11907" w:h="16840" w:code="9"/>
      <w:pgMar w:top="1134" w:right="567" w:bottom="1134" w:left="1701" w:header="0" w:footer="471"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F1" w:rsidRDefault="008E6EF1" w:rsidP="00D16F8C">
      <w:r>
        <w:separator/>
      </w:r>
    </w:p>
  </w:endnote>
  <w:endnote w:type="continuationSeparator" w:id="0">
    <w:p w:rsidR="008E6EF1" w:rsidRDefault="008E6EF1" w:rsidP="00D1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F1" w:rsidRDefault="008E6EF1" w:rsidP="00D16F8C">
      <w:r>
        <w:separator/>
      </w:r>
    </w:p>
  </w:footnote>
  <w:footnote w:type="continuationSeparator" w:id="0">
    <w:p w:rsidR="008E6EF1" w:rsidRDefault="008E6EF1" w:rsidP="00D16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8C" w:rsidRDefault="00D16F8C">
    <w:pPr>
      <w:pStyle w:val="a6"/>
    </w:pPr>
  </w:p>
  <w:p w:rsidR="0093503C" w:rsidRDefault="004870FE" w:rsidP="0093503C">
    <w:pPr>
      <w:pStyle w:val="a6"/>
      <w:jc w:val="center"/>
      <w:rPr>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71637"/>
    <w:multiLevelType w:val="multilevel"/>
    <w:tmpl w:val="9B34A464"/>
    <w:lvl w:ilvl="0">
      <w:start w:val="8"/>
      <w:numFmt w:val="decimal"/>
      <w:lvlText w:val="%1"/>
      <w:lvlJc w:val="left"/>
      <w:pPr>
        <w:ind w:left="1069" w:hanging="360"/>
      </w:pPr>
      <w:rPr>
        <w:rFonts w:hint="default"/>
      </w:rPr>
    </w:lvl>
    <w:lvl w:ilvl="1">
      <w:start w:val="1"/>
      <w:numFmt w:val="decimal"/>
      <w:isLgl/>
      <w:lvlText w:val="%1.%2"/>
      <w:lvlJc w:val="left"/>
      <w:pPr>
        <w:ind w:left="1571" w:hanging="720"/>
      </w:pPr>
      <w:rPr>
        <w:rFonts w:ascii="Times New Roman" w:hAnsi="Times New Roman" w:cs="Times New Roman" w:hint="default"/>
        <w:b/>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215" w:hanging="1080"/>
      </w:pPr>
      <w:rPr>
        <w:rFonts w:ascii="Times New Roman" w:hAnsi="Times New Roman" w:cs="Times New Roman" w:hint="default"/>
      </w:rPr>
    </w:lvl>
    <w:lvl w:ilvl="4">
      <w:start w:val="1"/>
      <w:numFmt w:val="decimal"/>
      <w:isLgl/>
      <w:lvlText w:val="%1.%2.%3.%4.%5"/>
      <w:lvlJc w:val="left"/>
      <w:pPr>
        <w:ind w:left="2717" w:hanging="1440"/>
      </w:pPr>
      <w:rPr>
        <w:rFonts w:ascii="Times New Roman" w:hAnsi="Times New Roman" w:cs="Times New Roman" w:hint="default"/>
      </w:rPr>
    </w:lvl>
    <w:lvl w:ilvl="5">
      <w:start w:val="1"/>
      <w:numFmt w:val="decimal"/>
      <w:isLgl/>
      <w:lvlText w:val="%1.%2.%3.%4.%5.%6"/>
      <w:lvlJc w:val="left"/>
      <w:pPr>
        <w:ind w:left="2859" w:hanging="1440"/>
      </w:pPr>
      <w:rPr>
        <w:rFonts w:ascii="Times New Roman" w:hAnsi="Times New Roman" w:cs="Times New Roman" w:hint="default"/>
      </w:rPr>
    </w:lvl>
    <w:lvl w:ilvl="6">
      <w:start w:val="1"/>
      <w:numFmt w:val="decimal"/>
      <w:isLgl/>
      <w:lvlText w:val="%1.%2.%3.%4.%5.%6.%7"/>
      <w:lvlJc w:val="left"/>
      <w:pPr>
        <w:ind w:left="3361" w:hanging="1800"/>
      </w:pPr>
      <w:rPr>
        <w:rFonts w:ascii="Times New Roman" w:hAnsi="Times New Roman" w:cs="Times New Roman" w:hint="default"/>
      </w:rPr>
    </w:lvl>
    <w:lvl w:ilvl="7">
      <w:start w:val="1"/>
      <w:numFmt w:val="decimal"/>
      <w:isLgl/>
      <w:lvlText w:val="%1.%2.%3.%4.%5.%6.%7.%8"/>
      <w:lvlJc w:val="left"/>
      <w:pPr>
        <w:ind w:left="3503" w:hanging="1800"/>
      </w:pPr>
      <w:rPr>
        <w:rFonts w:ascii="Times New Roman" w:hAnsi="Times New Roman" w:cs="Times New Roman" w:hint="default"/>
      </w:rPr>
    </w:lvl>
    <w:lvl w:ilvl="8">
      <w:start w:val="1"/>
      <w:numFmt w:val="decimal"/>
      <w:isLgl/>
      <w:lvlText w:val="%1.%2.%3.%4.%5.%6.%7.%8.%9"/>
      <w:lvlJc w:val="left"/>
      <w:pPr>
        <w:ind w:left="4005" w:hanging="21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8C"/>
    <w:rsid w:val="000854AB"/>
    <w:rsid w:val="0016460C"/>
    <w:rsid w:val="002B4821"/>
    <w:rsid w:val="00352422"/>
    <w:rsid w:val="004870FE"/>
    <w:rsid w:val="008E6EF1"/>
    <w:rsid w:val="00CE27A8"/>
    <w:rsid w:val="00D16F8C"/>
    <w:rsid w:val="00ED4544"/>
    <w:rsid w:val="00EE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F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F8C"/>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mat-tooltip-trigger">
    <w:name w:val="mat-tooltip-trigger"/>
    <w:basedOn w:val="a0"/>
    <w:rsid w:val="00D16F8C"/>
  </w:style>
  <w:style w:type="character" w:styleId="a4">
    <w:name w:val="Emphasis"/>
    <w:basedOn w:val="a0"/>
    <w:uiPriority w:val="20"/>
    <w:qFormat/>
    <w:rsid w:val="00D16F8C"/>
    <w:rPr>
      <w:i/>
      <w:iCs/>
    </w:rPr>
  </w:style>
  <w:style w:type="paragraph" w:customStyle="1" w:styleId="p-normal">
    <w:name w:val="p-normal"/>
    <w:basedOn w:val="a"/>
    <w:rsid w:val="00D16F8C"/>
    <w:pPr>
      <w:widowControl/>
      <w:autoSpaceDE/>
      <w:autoSpaceDN/>
      <w:adjustRightInd/>
      <w:spacing w:before="100" w:beforeAutospacing="1" w:after="100" w:afterAutospacing="1"/>
    </w:pPr>
  </w:style>
  <w:style w:type="character" w:customStyle="1" w:styleId="word-wrapper">
    <w:name w:val="word-wrapper"/>
    <w:basedOn w:val="a0"/>
    <w:rsid w:val="00D16F8C"/>
  </w:style>
  <w:style w:type="character" w:styleId="a5">
    <w:name w:val="Hyperlink"/>
    <w:basedOn w:val="a0"/>
    <w:uiPriority w:val="99"/>
    <w:semiHidden/>
    <w:unhideWhenUsed/>
    <w:rsid w:val="00D16F8C"/>
    <w:rPr>
      <w:color w:val="0000FF"/>
      <w:u w:val="single"/>
    </w:rPr>
  </w:style>
  <w:style w:type="paragraph" w:customStyle="1" w:styleId="Default">
    <w:name w:val="Default"/>
    <w:rsid w:val="00D16F8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D16F8C"/>
    <w:pPr>
      <w:tabs>
        <w:tab w:val="center" w:pos="4677"/>
        <w:tab w:val="right" w:pos="9355"/>
      </w:tabs>
    </w:pPr>
  </w:style>
  <w:style w:type="character" w:customStyle="1" w:styleId="a7">
    <w:name w:val="Верхний колонтитул Знак"/>
    <w:basedOn w:val="a0"/>
    <w:link w:val="a6"/>
    <w:uiPriority w:val="99"/>
    <w:rsid w:val="00D16F8C"/>
    <w:rPr>
      <w:rFonts w:ascii="Times New Roman" w:eastAsia="Times New Roman" w:hAnsi="Times New Roman" w:cs="Times New Roman"/>
      <w:sz w:val="24"/>
      <w:szCs w:val="24"/>
      <w:lang w:val="be" w:eastAsia="ru-RU"/>
    </w:rPr>
  </w:style>
  <w:style w:type="character" w:styleId="a8">
    <w:name w:val="page number"/>
    <w:uiPriority w:val="99"/>
    <w:rsid w:val="00D16F8C"/>
    <w:rPr>
      <w:rFonts w:cs="Times New Roman"/>
    </w:rPr>
  </w:style>
  <w:style w:type="paragraph" w:customStyle="1" w:styleId="a9">
    <w:name w:val="Колонтитул ДИ"/>
    <w:basedOn w:val="a"/>
    <w:uiPriority w:val="99"/>
    <w:rsid w:val="00D16F8C"/>
    <w:pPr>
      <w:widowControl/>
      <w:autoSpaceDE/>
      <w:autoSpaceDN/>
      <w:adjustRightInd/>
      <w:jc w:val="center"/>
    </w:pPr>
    <w:rPr>
      <w:szCs w:val="20"/>
    </w:rPr>
  </w:style>
  <w:style w:type="table" w:styleId="aa">
    <w:name w:val="Table Grid"/>
    <w:basedOn w:val="a1"/>
    <w:uiPriority w:val="59"/>
    <w:rsid w:val="00D16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D16F8C"/>
    <w:pPr>
      <w:widowControl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link w:val="ConsPlusNormal"/>
    <w:locked/>
    <w:rsid w:val="00D16F8C"/>
    <w:rPr>
      <w:rFonts w:ascii="Calibri" w:eastAsia="Times New Roman" w:hAnsi="Calibri" w:cs="Calibri"/>
      <w:sz w:val="20"/>
      <w:szCs w:val="20"/>
      <w:lang w:val="be" w:eastAsia="ru-RU"/>
    </w:rPr>
  </w:style>
  <w:style w:type="paragraph" w:styleId="ab">
    <w:name w:val="footer"/>
    <w:basedOn w:val="a"/>
    <w:link w:val="ac"/>
    <w:uiPriority w:val="99"/>
    <w:unhideWhenUsed/>
    <w:rsid w:val="00D16F8C"/>
    <w:pPr>
      <w:tabs>
        <w:tab w:val="center" w:pos="4677"/>
        <w:tab w:val="right" w:pos="9355"/>
      </w:tabs>
    </w:pPr>
  </w:style>
  <w:style w:type="character" w:customStyle="1" w:styleId="ac">
    <w:name w:val="Нижний колонтитул Знак"/>
    <w:basedOn w:val="a0"/>
    <w:link w:val="ab"/>
    <w:uiPriority w:val="99"/>
    <w:rsid w:val="00D16F8C"/>
    <w:rPr>
      <w:rFonts w:ascii="Times New Roman" w:eastAsia="Times New Roman" w:hAnsi="Times New Roman" w:cs="Times New Roman"/>
      <w:sz w:val="24"/>
      <w:szCs w:val="24"/>
      <w:lang w:val="be" w:eastAsia="ru-RU"/>
    </w:rPr>
  </w:style>
  <w:style w:type="paragraph" w:styleId="ad">
    <w:name w:val="Balloon Text"/>
    <w:basedOn w:val="a"/>
    <w:link w:val="ae"/>
    <w:uiPriority w:val="99"/>
    <w:semiHidden/>
    <w:unhideWhenUsed/>
    <w:rsid w:val="00D16F8C"/>
    <w:rPr>
      <w:rFonts w:ascii="Tahoma" w:hAnsi="Tahoma" w:cs="Tahoma"/>
      <w:sz w:val="16"/>
      <w:szCs w:val="16"/>
    </w:rPr>
  </w:style>
  <w:style w:type="character" w:customStyle="1" w:styleId="ae">
    <w:name w:val="Текст выноски Знак"/>
    <w:basedOn w:val="a0"/>
    <w:link w:val="ad"/>
    <w:uiPriority w:val="99"/>
    <w:semiHidden/>
    <w:rsid w:val="00D16F8C"/>
    <w:rPr>
      <w:rFonts w:ascii="Tahoma" w:eastAsia="Times New Roman" w:hAnsi="Tahoma" w:cs="Tahoma"/>
      <w:sz w:val="16"/>
      <w:szCs w:val="16"/>
      <w:lang w:val="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F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F8C"/>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mat-tooltip-trigger">
    <w:name w:val="mat-tooltip-trigger"/>
    <w:basedOn w:val="a0"/>
    <w:rsid w:val="00D16F8C"/>
  </w:style>
  <w:style w:type="character" w:styleId="a4">
    <w:name w:val="Emphasis"/>
    <w:basedOn w:val="a0"/>
    <w:uiPriority w:val="20"/>
    <w:qFormat/>
    <w:rsid w:val="00D16F8C"/>
    <w:rPr>
      <w:i/>
      <w:iCs/>
    </w:rPr>
  </w:style>
  <w:style w:type="paragraph" w:customStyle="1" w:styleId="p-normal">
    <w:name w:val="p-normal"/>
    <w:basedOn w:val="a"/>
    <w:rsid w:val="00D16F8C"/>
    <w:pPr>
      <w:widowControl/>
      <w:autoSpaceDE/>
      <w:autoSpaceDN/>
      <w:adjustRightInd/>
      <w:spacing w:before="100" w:beforeAutospacing="1" w:after="100" w:afterAutospacing="1"/>
    </w:pPr>
  </w:style>
  <w:style w:type="character" w:customStyle="1" w:styleId="word-wrapper">
    <w:name w:val="word-wrapper"/>
    <w:basedOn w:val="a0"/>
    <w:rsid w:val="00D16F8C"/>
  </w:style>
  <w:style w:type="character" w:styleId="a5">
    <w:name w:val="Hyperlink"/>
    <w:basedOn w:val="a0"/>
    <w:uiPriority w:val="99"/>
    <w:semiHidden/>
    <w:unhideWhenUsed/>
    <w:rsid w:val="00D16F8C"/>
    <w:rPr>
      <w:color w:val="0000FF"/>
      <w:u w:val="single"/>
    </w:rPr>
  </w:style>
  <w:style w:type="paragraph" w:customStyle="1" w:styleId="Default">
    <w:name w:val="Default"/>
    <w:rsid w:val="00D16F8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D16F8C"/>
    <w:pPr>
      <w:tabs>
        <w:tab w:val="center" w:pos="4677"/>
        <w:tab w:val="right" w:pos="9355"/>
      </w:tabs>
    </w:pPr>
  </w:style>
  <w:style w:type="character" w:customStyle="1" w:styleId="a7">
    <w:name w:val="Верхний колонтитул Знак"/>
    <w:basedOn w:val="a0"/>
    <w:link w:val="a6"/>
    <w:uiPriority w:val="99"/>
    <w:rsid w:val="00D16F8C"/>
    <w:rPr>
      <w:rFonts w:ascii="Times New Roman" w:eastAsia="Times New Roman" w:hAnsi="Times New Roman" w:cs="Times New Roman"/>
      <w:sz w:val="24"/>
      <w:szCs w:val="24"/>
      <w:lang w:val="be" w:eastAsia="ru-RU"/>
    </w:rPr>
  </w:style>
  <w:style w:type="character" w:styleId="a8">
    <w:name w:val="page number"/>
    <w:uiPriority w:val="99"/>
    <w:rsid w:val="00D16F8C"/>
    <w:rPr>
      <w:rFonts w:cs="Times New Roman"/>
    </w:rPr>
  </w:style>
  <w:style w:type="paragraph" w:customStyle="1" w:styleId="a9">
    <w:name w:val="Колонтитул ДИ"/>
    <w:basedOn w:val="a"/>
    <w:uiPriority w:val="99"/>
    <w:rsid w:val="00D16F8C"/>
    <w:pPr>
      <w:widowControl/>
      <w:autoSpaceDE/>
      <w:autoSpaceDN/>
      <w:adjustRightInd/>
      <w:jc w:val="center"/>
    </w:pPr>
    <w:rPr>
      <w:szCs w:val="20"/>
    </w:rPr>
  </w:style>
  <w:style w:type="table" w:styleId="aa">
    <w:name w:val="Table Grid"/>
    <w:basedOn w:val="a1"/>
    <w:uiPriority w:val="59"/>
    <w:rsid w:val="00D16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D16F8C"/>
    <w:pPr>
      <w:widowControl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link w:val="ConsPlusNormal"/>
    <w:locked/>
    <w:rsid w:val="00D16F8C"/>
    <w:rPr>
      <w:rFonts w:ascii="Calibri" w:eastAsia="Times New Roman" w:hAnsi="Calibri" w:cs="Calibri"/>
      <w:sz w:val="20"/>
      <w:szCs w:val="20"/>
      <w:lang w:val="be" w:eastAsia="ru-RU"/>
    </w:rPr>
  </w:style>
  <w:style w:type="paragraph" w:styleId="ab">
    <w:name w:val="footer"/>
    <w:basedOn w:val="a"/>
    <w:link w:val="ac"/>
    <w:uiPriority w:val="99"/>
    <w:unhideWhenUsed/>
    <w:rsid w:val="00D16F8C"/>
    <w:pPr>
      <w:tabs>
        <w:tab w:val="center" w:pos="4677"/>
        <w:tab w:val="right" w:pos="9355"/>
      </w:tabs>
    </w:pPr>
  </w:style>
  <w:style w:type="character" w:customStyle="1" w:styleId="ac">
    <w:name w:val="Нижний колонтитул Знак"/>
    <w:basedOn w:val="a0"/>
    <w:link w:val="ab"/>
    <w:uiPriority w:val="99"/>
    <w:rsid w:val="00D16F8C"/>
    <w:rPr>
      <w:rFonts w:ascii="Times New Roman" w:eastAsia="Times New Roman" w:hAnsi="Times New Roman" w:cs="Times New Roman"/>
      <w:sz w:val="24"/>
      <w:szCs w:val="24"/>
      <w:lang w:val="be" w:eastAsia="ru-RU"/>
    </w:rPr>
  </w:style>
  <w:style w:type="paragraph" w:styleId="ad">
    <w:name w:val="Balloon Text"/>
    <w:basedOn w:val="a"/>
    <w:link w:val="ae"/>
    <w:uiPriority w:val="99"/>
    <w:semiHidden/>
    <w:unhideWhenUsed/>
    <w:rsid w:val="00D16F8C"/>
    <w:rPr>
      <w:rFonts w:ascii="Tahoma" w:hAnsi="Tahoma" w:cs="Tahoma"/>
      <w:sz w:val="16"/>
      <w:szCs w:val="16"/>
    </w:rPr>
  </w:style>
  <w:style w:type="character" w:customStyle="1" w:styleId="ae">
    <w:name w:val="Текст выноски Знак"/>
    <w:basedOn w:val="a0"/>
    <w:link w:val="ad"/>
    <w:uiPriority w:val="99"/>
    <w:semiHidden/>
    <w:rsid w:val="00D16F8C"/>
    <w:rPr>
      <w:rFonts w:ascii="Tahoma" w:eastAsia="Times New Roman" w:hAnsi="Tahoma" w:cs="Tahoma"/>
      <w:sz w:val="16"/>
      <w:szCs w:val="16"/>
      <w:lang w:val="b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ex-private.ilex.by/view-document/BELAW/197996/%D0%A2%D1%80%D1%83%D0%B4%D0%BE%D0%B2%D0%BE%D0%B9%20%D0%BA%D0%BE%D0%B4%D0%B5%D0%BA%D1%81%20%D0%A0%D0%B5%D1%81%D0%BF%D1%83%D0%B1%D0%BB%D0%B8%D0%BA%D0%B8%20%D0%91%D0%B5%D0%BB%D0%B0%D1%80%D1%83%D1%81%D1%8C?searchKey=s7fw&amp;searchPosition=1" TargetMode="External"/><Relationship Id="rId13" Type="http://schemas.openxmlformats.org/officeDocument/2006/relationships/hyperlink" Target="https://ilex-private.ilex.by/view-document/BELAW/197996/%D0%A2%D1%80%D1%83%D0%B4%D0%BE%D0%B2%D0%BE%D0%B9%20%D0%BA%D0%BE%D0%B4%D0%B5%D0%BA%D1%81%20%D0%A0%D0%B5%D1%81%D0%BF%D1%83%D0%B1%D0%BB%D0%B8%D0%BA%D0%B8%20%D0%91%D0%B5%D0%BB%D0%B0%D1%80%D1%83%D1%81%D1%8C?searchKey=s7fw&amp;searchPosition=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lex-private.ilex.by/view-document/BELAW/197996/%D0%A2%D1%80%D1%83%D0%B4%D0%BE%D0%B2%D0%BE%D0%B9%20%D0%BA%D0%BE%D0%B4%D0%B5%D0%BA%D1%81%20%D0%A0%D0%B5%D1%81%D0%BF%D1%83%D0%B1%D0%BB%D0%B8%D0%BA%D0%B8%20%D0%91%D0%B5%D0%BB%D0%B0%D1%80%D1%83%D1%81%D1%8C?searchKey=s7fw&amp;searchPosition=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lex-private.ilex.by/view-document/BELAW/197996/%D0%A2%D1%80%D1%83%D0%B4%D0%BE%D0%B2%D0%BE%D0%B9%20%D0%BA%D0%BE%D0%B4%D0%B5%D0%BA%D1%81%20%D0%A0%D0%B5%D1%81%D0%BF%D1%83%D0%B1%D0%BB%D0%B8%D0%BA%D0%B8%20%D0%91%D0%B5%D0%BB%D0%B0%D1%80%D1%83%D1%81%D1%8C?searchKey=s7fw&amp;searchPosition=1" TargetMode="External"/><Relationship Id="rId5" Type="http://schemas.openxmlformats.org/officeDocument/2006/relationships/webSettings" Target="webSettings.xml"/><Relationship Id="rId15" Type="http://schemas.openxmlformats.org/officeDocument/2006/relationships/hyperlink" Target="https://www.google.com/search?sxsrf=APwXEdd4wuQcGab7rU5FxYGgv3YYY-TCPA:1680592955296&amp;q=%D0%BF%D0%BE%D0%BB%D0%B8%D1%82%D0%B8%D0%BA%D0%B0+%D0%BA%D0%BE%D0%BD%D1%84%D0%B8%D0%B4%D0%B5%D0%BD%D1%86%D0%B8%D0%B0%D0%BB%D1%8C%D0%BD%D0%BE%D1%81%D1%82%D0%B8&amp;spell=1&amp;sa=X&amp;ved=2ahUKEwim5fLQ2I_-AhXRuaQKHbzQBAMQkeECKAB6BAgIEAE" TargetMode="External"/><Relationship Id="rId10" Type="http://schemas.openxmlformats.org/officeDocument/2006/relationships/hyperlink" Target="https://ilex-private.ilex.by/view-document/BELAW/197996/%D0%A2%D1%80%D1%83%D0%B4%D0%BE%D0%B2%D0%BE%D0%B9%20%D0%BA%D0%BE%D0%B4%D0%B5%D0%BA%D1%81%20%D0%A0%D0%B5%D1%81%D0%BF%D1%83%D0%B1%D0%BB%D0%B8%D0%BA%D0%B8%20%D0%91%D0%B5%D0%BB%D0%B0%D1%80%D1%83%D1%81%D1%8C?searchKey=s7fw&amp;searchPosition=1" TargetMode="External"/><Relationship Id="rId4" Type="http://schemas.openxmlformats.org/officeDocument/2006/relationships/settings" Target="settings.xml"/><Relationship Id="rId9" Type="http://schemas.openxmlformats.org/officeDocument/2006/relationships/hyperlink" Target="https://ilex-private.ilex.by/view-document/BELAW/197996/%D0%A2%D1%80%D1%83%D0%B4%D0%BE%D0%B2%D0%BE%D0%B9%20%D0%BA%D0%BE%D0%B4%D0%B5%D0%BA%D1%81%20%D0%A0%D0%B5%D1%81%D0%BF%D1%83%D0%B1%D0%BB%D0%B8%D0%BA%D0%B8%20%D0%91%D0%B5%D0%BB%D0%B0%D1%80%D1%83%D1%81%D1%8C?searchKey=s7fw&amp;searchPosition=1" TargetMode="External"/><Relationship Id="rId14" Type="http://schemas.openxmlformats.org/officeDocument/2006/relationships/hyperlink" Target="https://ilex-private.ilex.by/view-document/BELAW/197996/%D0%A2%D1%80%D1%83%D0%B4%D0%BE%D0%B2%D0%BE%D0%B9%20%D0%BA%D0%BE%D0%B4%D0%B5%D0%BA%D1%81%20%D0%A0%D0%B5%D1%81%D0%BF%D1%83%D0%B1%D0%BB%D0%B8%D0%BA%D0%B8%20%D0%91%D0%B5%D0%BB%D0%B0%D1%80%D1%83%D1%81%D1%8C?searchKey=s7fw&amp;searchPositio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3508</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nach_seb</dc:creator>
  <cp:lastModifiedBy>Лесковец В.В.</cp:lastModifiedBy>
  <cp:revision>4</cp:revision>
  <dcterms:created xsi:type="dcterms:W3CDTF">2023-04-11T09:04:00Z</dcterms:created>
  <dcterms:modified xsi:type="dcterms:W3CDTF">2023-06-07T09:20:00Z</dcterms:modified>
</cp:coreProperties>
</file>